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DB7" w:rsidRPr="00E317B6" w:rsidRDefault="00DF5AC7" w:rsidP="00DF5AC7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color w:val="000000"/>
          <w:sz w:val="44"/>
          <w:szCs w:val="44"/>
        </w:rPr>
      </w:pPr>
      <w:r w:rsidRPr="00E317B6">
        <w:rPr>
          <w:rFonts w:cs="Helvetica"/>
          <w:b/>
          <w:color w:val="000000"/>
          <w:sz w:val="44"/>
          <w:szCs w:val="44"/>
        </w:rPr>
        <w:t>Frodsham C of E Primary School</w:t>
      </w:r>
    </w:p>
    <w:p w:rsidR="00E317B6" w:rsidRDefault="00E317B6" w:rsidP="00DF5AC7">
      <w:pPr>
        <w:autoSpaceDE w:val="0"/>
        <w:autoSpaceDN w:val="0"/>
        <w:adjustRightInd w:val="0"/>
        <w:spacing w:after="0" w:line="240" w:lineRule="auto"/>
        <w:jc w:val="center"/>
        <w:rPr>
          <w:rFonts w:cs="TT15Et00"/>
          <w:b/>
          <w:color w:val="000000"/>
          <w:sz w:val="40"/>
          <w:szCs w:val="40"/>
        </w:rPr>
      </w:pPr>
    </w:p>
    <w:p w:rsidR="00815DB7" w:rsidRPr="00E317B6" w:rsidRDefault="00DF5AC7" w:rsidP="00DF5AC7">
      <w:pPr>
        <w:autoSpaceDE w:val="0"/>
        <w:autoSpaceDN w:val="0"/>
        <w:adjustRightInd w:val="0"/>
        <w:spacing w:after="0" w:line="240" w:lineRule="auto"/>
        <w:jc w:val="center"/>
        <w:rPr>
          <w:rFonts w:cs="TT15Et00"/>
          <w:b/>
          <w:color w:val="000000"/>
          <w:sz w:val="40"/>
          <w:szCs w:val="40"/>
        </w:rPr>
      </w:pPr>
      <w:r w:rsidRPr="00E317B6">
        <w:rPr>
          <w:rFonts w:cs="TT15Et00"/>
          <w:b/>
          <w:color w:val="000000"/>
          <w:sz w:val="40"/>
          <w:szCs w:val="40"/>
        </w:rPr>
        <w:t xml:space="preserve">Special Educational Needs </w:t>
      </w:r>
      <w:r w:rsidR="00815DB7" w:rsidRPr="00E317B6">
        <w:rPr>
          <w:rFonts w:cs="TT15Et00"/>
          <w:b/>
          <w:color w:val="000000"/>
          <w:sz w:val="40"/>
          <w:szCs w:val="40"/>
        </w:rPr>
        <w:t>and Disability (SEND) Policy</w:t>
      </w:r>
    </w:p>
    <w:p w:rsidR="00DF5AC7" w:rsidRDefault="00DF5AC7" w:rsidP="00DF5AC7">
      <w:pPr>
        <w:autoSpaceDE w:val="0"/>
        <w:autoSpaceDN w:val="0"/>
        <w:adjustRightInd w:val="0"/>
        <w:spacing w:after="0" w:line="240" w:lineRule="auto"/>
        <w:jc w:val="center"/>
        <w:rPr>
          <w:rFonts w:cs="TT15Et00"/>
          <w:b/>
          <w:color w:val="000000"/>
          <w:sz w:val="24"/>
          <w:szCs w:val="24"/>
        </w:rPr>
      </w:pPr>
    </w:p>
    <w:p w:rsidR="00DF5AC7" w:rsidRDefault="00E317B6" w:rsidP="00DF5AC7">
      <w:pPr>
        <w:autoSpaceDE w:val="0"/>
        <w:autoSpaceDN w:val="0"/>
        <w:adjustRightInd w:val="0"/>
        <w:spacing w:after="0" w:line="240" w:lineRule="auto"/>
        <w:jc w:val="center"/>
        <w:rPr>
          <w:rFonts w:cs="TT15Et00"/>
          <w:b/>
          <w:color w:val="000000"/>
          <w:sz w:val="24"/>
          <w:szCs w:val="24"/>
        </w:rPr>
      </w:pPr>
      <w:r>
        <w:rPr>
          <w:rFonts w:cs="TT15Et00"/>
          <w:b/>
          <w:noProof/>
          <w:color w:val="000000"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5DD92D41" wp14:editId="6FAA111E">
            <wp:simplePos x="0" y="0"/>
            <wp:positionH relativeFrom="column">
              <wp:posOffset>609600</wp:posOffset>
            </wp:positionH>
            <wp:positionV relativeFrom="paragraph">
              <wp:posOffset>111125</wp:posOffset>
            </wp:positionV>
            <wp:extent cx="4604385" cy="3467100"/>
            <wp:effectExtent l="0" t="0" r="5715" b="0"/>
            <wp:wrapTight wrapText="bothSides">
              <wp:wrapPolygon edited="0">
                <wp:start x="0" y="0"/>
                <wp:lineTo x="0" y="21481"/>
                <wp:lineTo x="21537" y="21481"/>
                <wp:lineTo x="215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38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AC7" w:rsidRDefault="00E317B6" w:rsidP="00DF5AC7">
      <w:pPr>
        <w:autoSpaceDE w:val="0"/>
        <w:autoSpaceDN w:val="0"/>
        <w:adjustRightInd w:val="0"/>
        <w:spacing w:after="0" w:line="240" w:lineRule="auto"/>
        <w:jc w:val="center"/>
        <w:rPr>
          <w:rFonts w:cs="TT15Et00"/>
          <w:b/>
          <w:color w:val="000000"/>
          <w:sz w:val="24"/>
          <w:szCs w:val="24"/>
        </w:rPr>
      </w:pPr>
      <w:r>
        <w:rPr>
          <w:rFonts w:cs="TT15Et00"/>
          <w:b/>
          <w:color w:val="000000"/>
          <w:sz w:val="24"/>
          <w:szCs w:val="24"/>
        </w:rPr>
        <w:t xml:space="preserve">   </w:t>
      </w:r>
    </w:p>
    <w:p w:rsidR="00DF5AC7" w:rsidRDefault="00DF5AC7" w:rsidP="00DF5AC7">
      <w:pPr>
        <w:autoSpaceDE w:val="0"/>
        <w:autoSpaceDN w:val="0"/>
        <w:adjustRightInd w:val="0"/>
        <w:spacing w:after="0" w:line="240" w:lineRule="auto"/>
        <w:jc w:val="center"/>
        <w:rPr>
          <w:rFonts w:cs="TT15Et00"/>
          <w:b/>
          <w:color w:val="000000"/>
          <w:sz w:val="24"/>
          <w:szCs w:val="24"/>
        </w:rPr>
      </w:pPr>
    </w:p>
    <w:p w:rsidR="00DF5AC7" w:rsidRDefault="00DF5AC7" w:rsidP="00DF5AC7">
      <w:pPr>
        <w:autoSpaceDE w:val="0"/>
        <w:autoSpaceDN w:val="0"/>
        <w:adjustRightInd w:val="0"/>
        <w:spacing w:after="0" w:line="240" w:lineRule="auto"/>
        <w:jc w:val="center"/>
        <w:rPr>
          <w:rFonts w:cs="TT15Et00"/>
          <w:b/>
          <w:color w:val="000000"/>
          <w:sz w:val="24"/>
          <w:szCs w:val="24"/>
        </w:rPr>
      </w:pPr>
    </w:p>
    <w:p w:rsidR="00DF5AC7" w:rsidRDefault="00DF5AC7" w:rsidP="00DF5AC7">
      <w:pPr>
        <w:autoSpaceDE w:val="0"/>
        <w:autoSpaceDN w:val="0"/>
        <w:adjustRightInd w:val="0"/>
        <w:spacing w:after="0" w:line="240" w:lineRule="auto"/>
        <w:jc w:val="center"/>
        <w:rPr>
          <w:rFonts w:cs="TT15Et00"/>
          <w:b/>
          <w:color w:val="000000"/>
          <w:sz w:val="24"/>
          <w:szCs w:val="24"/>
        </w:rPr>
      </w:pPr>
    </w:p>
    <w:p w:rsidR="00DF5AC7" w:rsidRDefault="00DF5AC7" w:rsidP="00DF5AC7">
      <w:pPr>
        <w:autoSpaceDE w:val="0"/>
        <w:autoSpaceDN w:val="0"/>
        <w:adjustRightInd w:val="0"/>
        <w:spacing w:after="0" w:line="240" w:lineRule="auto"/>
        <w:jc w:val="center"/>
        <w:rPr>
          <w:rFonts w:cs="TT15Et00"/>
          <w:b/>
          <w:color w:val="000000"/>
          <w:sz w:val="24"/>
          <w:szCs w:val="24"/>
        </w:rPr>
      </w:pPr>
    </w:p>
    <w:p w:rsidR="00DF5AC7" w:rsidRDefault="00DF5AC7" w:rsidP="00DF5AC7">
      <w:pPr>
        <w:autoSpaceDE w:val="0"/>
        <w:autoSpaceDN w:val="0"/>
        <w:adjustRightInd w:val="0"/>
        <w:spacing w:after="0" w:line="240" w:lineRule="auto"/>
        <w:jc w:val="center"/>
        <w:rPr>
          <w:rFonts w:cs="TT15Et00"/>
          <w:b/>
          <w:color w:val="000000"/>
          <w:sz w:val="24"/>
          <w:szCs w:val="24"/>
        </w:rPr>
      </w:pPr>
    </w:p>
    <w:p w:rsidR="00DF5AC7" w:rsidRDefault="00DF5AC7" w:rsidP="00DF5AC7">
      <w:pPr>
        <w:autoSpaceDE w:val="0"/>
        <w:autoSpaceDN w:val="0"/>
        <w:adjustRightInd w:val="0"/>
        <w:spacing w:after="0" w:line="240" w:lineRule="auto"/>
        <w:jc w:val="center"/>
        <w:rPr>
          <w:rFonts w:cs="TT15Et00"/>
          <w:b/>
          <w:color w:val="000000"/>
          <w:sz w:val="24"/>
          <w:szCs w:val="24"/>
        </w:rPr>
      </w:pPr>
    </w:p>
    <w:p w:rsidR="00DF5AC7" w:rsidRDefault="00DF5AC7" w:rsidP="00DF5AC7">
      <w:pPr>
        <w:autoSpaceDE w:val="0"/>
        <w:autoSpaceDN w:val="0"/>
        <w:adjustRightInd w:val="0"/>
        <w:spacing w:after="0" w:line="240" w:lineRule="auto"/>
        <w:jc w:val="center"/>
        <w:rPr>
          <w:rFonts w:cs="TT15Et00"/>
          <w:b/>
          <w:color w:val="000000"/>
          <w:sz w:val="24"/>
          <w:szCs w:val="24"/>
        </w:rPr>
      </w:pPr>
    </w:p>
    <w:p w:rsidR="00DF5AC7" w:rsidRDefault="00DF5AC7" w:rsidP="00DF5AC7">
      <w:pPr>
        <w:autoSpaceDE w:val="0"/>
        <w:autoSpaceDN w:val="0"/>
        <w:adjustRightInd w:val="0"/>
        <w:spacing w:after="0" w:line="240" w:lineRule="auto"/>
        <w:jc w:val="center"/>
        <w:rPr>
          <w:rFonts w:cs="TT15Et00"/>
          <w:b/>
          <w:color w:val="000000"/>
          <w:sz w:val="24"/>
          <w:szCs w:val="24"/>
        </w:rPr>
      </w:pPr>
    </w:p>
    <w:p w:rsidR="00DF5AC7" w:rsidRDefault="00DF5AC7" w:rsidP="00DF5AC7">
      <w:pPr>
        <w:autoSpaceDE w:val="0"/>
        <w:autoSpaceDN w:val="0"/>
        <w:adjustRightInd w:val="0"/>
        <w:spacing w:after="0" w:line="240" w:lineRule="auto"/>
        <w:jc w:val="center"/>
        <w:rPr>
          <w:rFonts w:cs="TT15Et00"/>
          <w:b/>
          <w:color w:val="000000"/>
          <w:sz w:val="24"/>
          <w:szCs w:val="24"/>
        </w:rPr>
      </w:pPr>
    </w:p>
    <w:p w:rsidR="00DF5AC7" w:rsidRDefault="00DF5AC7" w:rsidP="00DF5AC7">
      <w:pPr>
        <w:autoSpaceDE w:val="0"/>
        <w:autoSpaceDN w:val="0"/>
        <w:adjustRightInd w:val="0"/>
        <w:spacing w:after="0" w:line="240" w:lineRule="auto"/>
        <w:jc w:val="center"/>
        <w:rPr>
          <w:rFonts w:cs="TT15Et00"/>
          <w:b/>
          <w:color w:val="000000"/>
          <w:sz w:val="24"/>
          <w:szCs w:val="24"/>
        </w:rPr>
      </w:pPr>
    </w:p>
    <w:p w:rsidR="00DF5AC7" w:rsidRDefault="00DF5AC7" w:rsidP="00DF5AC7">
      <w:pPr>
        <w:autoSpaceDE w:val="0"/>
        <w:autoSpaceDN w:val="0"/>
        <w:adjustRightInd w:val="0"/>
        <w:spacing w:after="0" w:line="240" w:lineRule="auto"/>
        <w:jc w:val="center"/>
        <w:rPr>
          <w:rFonts w:cs="TT15Et00"/>
          <w:b/>
          <w:color w:val="000000"/>
          <w:sz w:val="24"/>
          <w:szCs w:val="24"/>
        </w:rPr>
      </w:pPr>
    </w:p>
    <w:p w:rsidR="00DF5AC7" w:rsidRDefault="00DF5AC7" w:rsidP="00DF5AC7">
      <w:pPr>
        <w:autoSpaceDE w:val="0"/>
        <w:autoSpaceDN w:val="0"/>
        <w:adjustRightInd w:val="0"/>
        <w:spacing w:after="0" w:line="240" w:lineRule="auto"/>
        <w:jc w:val="center"/>
        <w:rPr>
          <w:rFonts w:cs="TT15Et00"/>
          <w:b/>
          <w:color w:val="000000"/>
          <w:sz w:val="24"/>
          <w:szCs w:val="24"/>
        </w:rPr>
      </w:pPr>
    </w:p>
    <w:p w:rsidR="00DF5AC7" w:rsidRDefault="00DF5AC7" w:rsidP="00DF5AC7">
      <w:pPr>
        <w:autoSpaceDE w:val="0"/>
        <w:autoSpaceDN w:val="0"/>
        <w:adjustRightInd w:val="0"/>
        <w:spacing w:after="0" w:line="240" w:lineRule="auto"/>
        <w:jc w:val="center"/>
        <w:rPr>
          <w:rFonts w:cs="TT15Et00"/>
          <w:b/>
          <w:color w:val="000000"/>
          <w:sz w:val="24"/>
          <w:szCs w:val="24"/>
        </w:rPr>
      </w:pPr>
    </w:p>
    <w:p w:rsidR="00DF5AC7" w:rsidRDefault="00DF5AC7" w:rsidP="00DF5AC7">
      <w:pPr>
        <w:autoSpaceDE w:val="0"/>
        <w:autoSpaceDN w:val="0"/>
        <w:adjustRightInd w:val="0"/>
        <w:spacing w:after="0" w:line="240" w:lineRule="auto"/>
        <w:jc w:val="center"/>
        <w:rPr>
          <w:rFonts w:cs="TT15Et00"/>
          <w:b/>
          <w:color w:val="000000"/>
          <w:sz w:val="24"/>
          <w:szCs w:val="24"/>
        </w:rPr>
      </w:pPr>
    </w:p>
    <w:p w:rsidR="00DF5AC7" w:rsidRDefault="00DF5AC7" w:rsidP="00DF5AC7">
      <w:pPr>
        <w:autoSpaceDE w:val="0"/>
        <w:autoSpaceDN w:val="0"/>
        <w:adjustRightInd w:val="0"/>
        <w:spacing w:after="0" w:line="240" w:lineRule="auto"/>
        <w:jc w:val="center"/>
        <w:rPr>
          <w:rFonts w:cs="TT15Et00"/>
          <w:b/>
          <w:color w:val="000000"/>
          <w:sz w:val="24"/>
          <w:szCs w:val="24"/>
        </w:rPr>
      </w:pPr>
    </w:p>
    <w:p w:rsidR="00DF5AC7" w:rsidRDefault="00DF5AC7" w:rsidP="00DF5AC7">
      <w:pPr>
        <w:autoSpaceDE w:val="0"/>
        <w:autoSpaceDN w:val="0"/>
        <w:adjustRightInd w:val="0"/>
        <w:spacing w:after="0" w:line="240" w:lineRule="auto"/>
        <w:jc w:val="center"/>
        <w:rPr>
          <w:rFonts w:cs="TT15Et00"/>
          <w:b/>
          <w:color w:val="000000"/>
          <w:sz w:val="24"/>
          <w:szCs w:val="24"/>
        </w:rPr>
      </w:pPr>
    </w:p>
    <w:p w:rsidR="00DF5AC7" w:rsidRDefault="00DF5AC7" w:rsidP="00DF5AC7">
      <w:pPr>
        <w:autoSpaceDE w:val="0"/>
        <w:autoSpaceDN w:val="0"/>
        <w:adjustRightInd w:val="0"/>
        <w:spacing w:after="0" w:line="240" w:lineRule="auto"/>
        <w:jc w:val="center"/>
        <w:rPr>
          <w:rFonts w:cs="TT15Et00"/>
          <w:b/>
          <w:color w:val="000000"/>
          <w:sz w:val="24"/>
          <w:szCs w:val="24"/>
        </w:rPr>
      </w:pPr>
    </w:p>
    <w:p w:rsidR="00DF5AC7" w:rsidRDefault="00DF5AC7" w:rsidP="00DF5AC7">
      <w:pPr>
        <w:autoSpaceDE w:val="0"/>
        <w:autoSpaceDN w:val="0"/>
        <w:adjustRightInd w:val="0"/>
        <w:spacing w:after="0" w:line="240" w:lineRule="auto"/>
        <w:jc w:val="center"/>
        <w:rPr>
          <w:rFonts w:cs="TT15Et00"/>
          <w:b/>
          <w:color w:val="000000"/>
          <w:sz w:val="24"/>
          <w:szCs w:val="24"/>
        </w:rPr>
      </w:pPr>
    </w:p>
    <w:p w:rsidR="00DF5AC7" w:rsidRDefault="00DF5AC7" w:rsidP="00DF5AC7">
      <w:pPr>
        <w:autoSpaceDE w:val="0"/>
        <w:autoSpaceDN w:val="0"/>
        <w:adjustRightInd w:val="0"/>
        <w:spacing w:after="0" w:line="240" w:lineRule="auto"/>
        <w:jc w:val="center"/>
        <w:rPr>
          <w:rFonts w:cs="TT15Et00"/>
          <w:b/>
          <w:color w:val="000000"/>
          <w:sz w:val="24"/>
          <w:szCs w:val="24"/>
        </w:rPr>
      </w:pPr>
    </w:p>
    <w:p w:rsidR="00DF5AC7" w:rsidRPr="00E317B6" w:rsidRDefault="00E92EAB" w:rsidP="00DF5AC7">
      <w:pPr>
        <w:autoSpaceDE w:val="0"/>
        <w:autoSpaceDN w:val="0"/>
        <w:adjustRightInd w:val="0"/>
        <w:spacing w:after="0" w:line="240" w:lineRule="auto"/>
        <w:jc w:val="center"/>
        <w:rPr>
          <w:rFonts w:cs="TT15Et00"/>
          <w:b/>
          <w:color w:val="000000"/>
          <w:sz w:val="40"/>
          <w:szCs w:val="40"/>
        </w:rPr>
      </w:pPr>
      <w:r>
        <w:rPr>
          <w:b/>
          <w:sz w:val="40"/>
          <w:szCs w:val="40"/>
        </w:rPr>
        <w:t>Love each other, as God loves us. John 15:12</w:t>
      </w:r>
    </w:p>
    <w:p w:rsidR="00DF5AC7" w:rsidRDefault="00DF5AC7" w:rsidP="00DF5AC7">
      <w:pPr>
        <w:autoSpaceDE w:val="0"/>
        <w:autoSpaceDN w:val="0"/>
        <w:adjustRightInd w:val="0"/>
        <w:spacing w:after="0" w:line="240" w:lineRule="auto"/>
        <w:jc w:val="center"/>
        <w:rPr>
          <w:rFonts w:cs="TT15Et00"/>
          <w:b/>
          <w:color w:val="000000"/>
          <w:sz w:val="24"/>
          <w:szCs w:val="24"/>
        </w:rPr>
      </w:pPr>
    </w:p>
    <w:p w:rsidR="00DF5AC7" w:rsidRDefault="00DF5AC7" w:rsidP="00DF5AC7">
      <w:pPr>
        <w:autoSpaceDE w:val="0"/>
        <w:autoSpaceDN w:val="0"/>
        <w:adjustRightInd w:val="0"/>
        <w:spacing w:after="0" w:line="240" w:lineRule="auto"/>
        <w:jc w:val="center"/>
        <w:rPr>
          <w:rFonts w:cs="TT15Et00"/>
          <w:b/>
          <w:color w:val="000000"/>
          <w:sz w:val="24"/>
          <w:szCs w:val="24"/>
        </w:rPr>
      </w:pPr>
    </w:p>
    <w:p w:rsidR="00DF5AC7" w:rsidRDefault="00DF5AC7" w:rsidP="00DF5AC7">
      <w:pPr>
        <w:autoSpaceDE w:val="0"/>
        <w:autoSpaceDN w:val="0"/>
        <w:adjustRightInd w:val="0"/>
        <w:spacing w:after="0" w:line="240" w:lineRule="auto"/>
        <w:jc w:val="center"/>
        <w:rPr>
          <w:rFonts w:cs="TT15Et00"/>
          <w:b/>
          <w:color w:val="000000"/>
          <w:sz w:val="24"/>
          <w:szCs w:val="24"/>
        </w:rPr>
      </w:pPr>
    </w:p>
    <w:p w:rsidR="00DF5AC7" w:rsidRDefault="00DF5AC7" w:rsidP="00DF5AC7">
      <w:pPr>
        <w:autoSpaceDE w:val="0"/>
        <w:autoSpaceDN w:val="0"/>
        <w:adjustRightInd w:val="0"/>
        <w:spacing w:after="0" w:line="240" w:lineRule="auto"/>
        <w:jc w:val="center"/>
        <w:rPr>
          <w:rFonts w:cs="TT15Et00"/>
          <w:b/>
          <w:color w:val="000000"/>
          <w:sz w:val="24"/>
          <w:szCs w:val="24"/>
        </w:rPr>
      </w:pPr>
    </w:p>
    <w:p w:rsidR="00DF5AC7" w:rsidRDefault="00DF5AC7" w:rsidP="00DF5AC7">
      <w:pPr>
        <w:autoSpaceDE w:val="0"/>
        <w:autoSpaceDN w:val="0"/>
        <w:adjustRightInd w:val="0"/>
        <w:spacing w:after="0" w:line="240" w:lineRule="auto"/>
        <w:jc w:val="center"/>
        <w:rPr>
          <w:rFonts w:cs="TT15Et00"/>
          <w:b/>
          <w:color w:val="000000"/>
          <w:sz w:val="24"/>
          <w:szCs w:val="24"/>
        </w:rPr>
      </w:pPr>
    </w:p>
    <w:p w:rsidR="00DF5AC7" w:rsidRDefault="00DF5AC7" w:rsidP="00DF5AC7">
      <w:pPr>
        <w:autoSpaceDE w:val="0"/>
        <w:autoSpaceDN w:val="0"/>
        <w:adjustRightInd w:val="0"/>
        <w:spacing w:after="0" w:line="240" w:lineRule="auto"/>
        <w:jc w:val="center"/>
        <w:rPr>
          <w:rFonts w:cs="TT15Et00"/>
          <w:b/>
          <w:color w:val="000000"/>
          <w:sz w:val="24"/>
          <w:szCs w:val="24"/>
        </w:rPr>
      </w:pPr>
    </w:p>
    <w:p w:rsidR="00DF5AC7" w:rsidRDefault="00DF5AC7" w:rsidP="00DF5AC7">
      <w:pPr>
        <w:autoSpaceDE w:val="0"/>
        <w:autoSpaceDN w:val="0"/>
        <w:adjustRightInd w:val="0"/>
        <w:spacing w:after="0" w:line="240" w:lineRule="auto"/>
        <w:jc w:val="center"/>
        <w:rPr>
          <w:rFonts w:cs="TT15Et00"/>
          <w:b/>
          <w:color w:val="000000"/>
          <w:sz w:val="24"/>
          <w:szCs w:val="24"/>
        </w:rPr>
      </w:pPr>
    </w:p>
    <w:p w:rsidR="00DF5AC7" w:rsidRDefault="00DF5AC7" w:rsidP="00DF5AC7">
      <w:pPr>
        <w:autoSpaceDE w:val="0"/>
        <w:autoSpaceDN w:val="0"/>
        <w:adjustRightInd w:val="0"/>
        <w:spacing w:after="0" w:line="240" w:lineRule="auto"/>
        <w:jc w:val="center"/>
        <w:rPr>
          <w:rFonts w:cs="TT15Et00"/>
          <w:b/>
          <w:color w:val="000000"/>
          <w:sz w:val="24"/>
          <w:szCs w:val="24"/>
        </w:rPr>
      </w:pPr>
    </w:p>
    <w:p w:rsidR="00DF5AC7" w:rsidRDefault="00DF5AC7" w:rsidP="00DF5AC7">
      <w:pPr>
        <w:autoSpaceDE w:val="0"/>
        <w:autoSpaceDN w:val="0"/>
        <w:adjustRightInd w:val="0"/>
        <w:spacing w:after="0" w:line="240" w:lineRule="auto"/>
        <w:jc w:val="center"/>
        <w:rPr>
          <w:rFonts w:cs="TT15Et00"/>
          <w:b/>
          <w:color w:val="000000"/>
          <w:sz w:val="24"/>
          <w:szCs w:val="24"/>
        </w:rPr>
      </w:pPr>
    </w:p>
    <w:p w:rsidR="00DF5AC7" w:rsidRDefault="00DF5AC7" w:rsidP="00DF5AC7">
      <w:pPr>
        <w:autoSpaceDE w:val="0"/>
        <w:autoSpaceDN w:val="0"/>
        <w:adjustRightInd w:val="0"/>
        <w:spacing w:after="0" w:line="240" w:lineRule="auto"/>
        <w:jc w:val="center"/>
        <w:rPr>
          <w:rFonts w:cs="TT15Et00"/>
          <w:b/>
          <w:color w:val="000000"/>
          <w:sz w:val="24"/>
          <w:szCs w:val="24"/>
        </w:rPr>
      </w:pPr>
    </w:p>
    <w:p w:rsidR="00DF5AC7" w:rsidRDefault="00DF5AC7" w:rsidP="00DF5AC7">
      <w:pPr>
        <w:autoSpaceDE w:val="0"/>
        <w:autoSpaceDN w:val="0"/>
        <w:adjustRightInd w:val="0"/>
        <w:spacing w:after="0" w:line="240" w:lineRule="auto"/>
        <w:jc w:val="center"/>
        <w:rPr>
          <w:rFonts w:cs="TT15Et00"/>
          <w:b/>
          <w:color w:val="000000"/>
          <w:sz w:val="24"/>
          <w:szCs w:val="24"/>
        </w:rPr>
      </w:pPr>
    </w:p>
    <w:p w:rsidR="00DF5AC7" w:rsidRDefault="00DF5AC7" w:rsidP="00DF5AC7">
      <w:pPr>
        <w:autoSpaceDE w:val="0"/>
        <w:autoSpaceDN w:val="0"/>
        <w:adjustRightInd w:val="0"/>
        <w:spacing w:after="0" w:line="240" w:lineRule="auto"/>
        <w:jc w:val="center"/>
        <w:rPr>
          <w:rFonts w:cs="TT15Et00"/>
          <w:b/>
          <w:color w:val="000000"/>
          <w:sz w:val="24"/>
          <w:szCs w:val="24"/>
        </w:rPr>
      </w:pPr>
    </w:p>
    <w:p w:rsidR="00E317B6" w:rsidRDefault="00E317B6" w:rsidP="00815DB7">
      <w:pPr>
        <w:autoSpaceDE w:val="0"/>
        <w:autoSpaceDN w:val="0"/>
        <w:adjustRightInd w:val="0"/>
        <w:spacing w:after="0" w:line="240" w:lineRule="auto"/>
        <w:rPr>
          <w:rFonts w:cs="TT15Et00"/>
          <w:b/>
          <w:color w:val="000000"/>
          <w:sz w:val="24"/>
          <w:szCs w:val="24"/>
        </w:rPr>
      </w:pP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4"/>
          <w:szCs w:val="24"/>
        </w:rPr>
      </w:pPr>
      <w:r w:rsidRPr="00815DB7">
        <w:rPr>
          <w:rFonts w:cs="Helvetica"/>
          <w:color w:val="000000"/>
          <w:sz w:val="24"/>
          <w:szCs w:val="24"/>
        </w:rPr>
        <w:t>Date Completed: September 2014</w:t>
      </w: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4"/>
          <w:szCs w:val="24"/>
        </w:rPr>
      </w:pPr>
      <w:r w:rsidRPr="00815DB7">
        <w:rPr>
          <w:rFonts w:cs="Helvetica"/>
          <w:color w:val="000000"/>
          <w:sz w:val="24"/>
          <w:szCs w:val="24"/>
        </w:rPr>
        <w:t xml:space="preserve">Completed by: </w:t>
      </w:r>
      <w:r w:rsidR="00DF5AC7">
        <w:rPr>
          <w:rFonts w:cs="Helvetica"/>
          <w:color w:val="000000"/>
          <w:sz w:val="24"/>
          <w:szCs w:val="24"/>
        </w:rPr>
        <w:t>Helen Griffiths</w:t>
      </w: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4"/>
          <w:szCs w:val="24"/>
        </w:rPr>
      </w:pPr>
      <w:r w:rsidRPr="00815DB7">
        <w:rPr>
          <w:rFonts w:cs="Helvetica"/>
          <w:color w:val="000000"/>
          <w:sz w:val="24"/>
          <w:szCs w:val="24"/>
        </w:rPr>
        <w:t xml:space="preserve">Review Date: </w:t>
      </w:r>
      <w:r w:rsidR="00E92EAB">
        <w:rPr>
          <w:rFonts w:cs="Helvetica"/>
          <w:color w:val="000000"/>
          <w:sz w:val="24"/>
          <w:szCs w:val="24"/>
        </w:rPr>
        <w:t xml:space="preserve">September </w:t>
      </w:r>
      <w:r w:rsidR="00710AC4">
        <w:rPr>
          <w:rFonts w:cs="Helvetica"/>
          <w:color w:val="000000"/>
          <w:sz w:val="24"/>
          <w:szCs w:val="24"/>
        </w:rPr>
        <w:t>2025</w:t>
      </w: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jc w:val="center"/>
        <w:rPr>
          <w:rFonts w:cs="TT15Et00"/>
          <w:color w:val="000000"/>
          <w:sz w:val="24"/>
          <w:szCs w:val="24"/>
        </w:rPr>
      </w:pPr>
      <w:r w:rsidRPr="00815DB7">
        <w:rPr>
          <w:rFonts w:cs="TT15Et00"/>
          <w:color w:val="000000"/>
          <w:sz w:val="24"/>
          <w:szCs w:val="24"/>
        </w:rPr>
        <w:lastRenderedPageBreak/>
        <w:t>Frodsham C of E Primary School</w:t>
      </w: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jc w:val="center"/>
        <w:rPr>
          <w:rFonts w:cs="TT15Et00"/>
          <w:color w:val="000000"/>
          <w:sz w:val="24"/>
          <w:szCs w:val="24"/>
        </w:rPr>
      </w:pPr>
      <w:r w:rsidRPr="00815DB7">
        <w:rPr>
          <w:rFonts w:cs="TT15Et00"/>
          <w:color w:val="000000"/>
          <w:sz w:val="24"/>
          <w:szCs w:val="24"/>
        </w:rPr>
        <w:t>Special Educational Needs and Disability (SEND) Policy</w:t>
      </w: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jc w:val="center"/>
        <w:rPr>
          <w:rFonts w:cs="TT15Et00"/>
          <w:color w:val="000000"/>
          <w:sz w:val="24"/>
          <w:szCs w:val="24"/>
        </w:rPr>
      </w:pPr>
    </w:p>
    <w:p w:rsidR="00815DB7" w:rsidRDefault="00E32E20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>
        <w:rPr>
          <w:rFonts w:cs="TT15Ct00"/>
          <w:color w:val="000000"/>
          <w:sz w:val="24"/>
          <w:szCs w:val="24"/>
        </w:rPr>
        <w:t xml:space="preserve">At </w:t>
      </w:r>
      <w:r w:rsidR="00815DB7">
        <w:rPr>
          <w:rFonts w:cs="TT15Ct00"/>
          <w:color w:val="000000"/>
          <w:sz w:val="24"/>
          <w:szCs w:val="24"/>
        </w:rPr>
        <w:t>Frodsham C of E Primary</w:t>
      </w:r>
      <w:r>
        <w:rPr>
          <w:rFonts w:cs="TT15Ct00"/>
          <w:color w:val="000000"/>
          <w:sz w:val="24"/>
          <w:szCs w:val="24"/>
        </w:rPr>
        <w:t>,</w:t>
      </w:r>
      <w:r w:rsidR="00815DB7">
        <w:rPr>
          <w:rFonts w:cs="TT15Ct00"/>
          <w:color w:val="000000"/>
          <w:sz w:val="24"/>
          <w:szCs w:val="24"/>
        </w:rPr>
        <w:t xml:space="preserve"> </w:t>
      </w:r>
      <w:r>
        <w:rPr>
          <w:rFonts w:cs="TT15Ct00"/>
          <w:color w:val="000000"/>
          <w:sz w:val="24"/>
          <w:szCs w:val="24"/>
        </w:rPr>
        <w:t>w</w:t>
      </w:r>
      <w:r w:rsidRPr="00E32E20">
        <w:rPr>
          <w:rFonts w:cs="TT15Ct00"/>
          <w:color w:val="000000"/>
          <w:sz w:val="24"/>
          <w:szCs w:val="24"/>
        </w:rPr>
        <w:t>e aim to live out our Christian vision as an inclusive school</w:t>
      </w:r>
      <w:r>
        <w:rPr>
          <w:rFonts w:cs="TT15Ct00"/>
          <w:color w:val="000000"/>
          <w:sz w:val="24"/>
          <w:szCs w:val="24"/>
        </w:rPr>
        <w:t>.</w:t>
      </w:r>
      <w:r w:rsidRPr="00E32E20">
        <w:rPr>
          <w:rFonts w:cs="TT15Ct00"/>
          <w:color w:val="000000"/>
          <w:sz w:val="24"/>
          <w:szCs w:val="24"/>
        </w:rPr>
        <w:t xml:space="preserve"> </w:t>
      </w:r>
      <w:r w:rsidR="00815DB7" w:rsidRPr="00815DB7">
        <w:rPr>
          <w:rFonts w:cs="TT15Ct00"/>
          <w:color w:val="000000"/>
          <w:sz w:val="24"/>
          <w:szCs w:val="24"/>
        </w:rPr>
        <w:t>We t</w:t>
      </w:r>
      <w:r w:rsidR="00815DB7">
        <w:rPr>
          <w:rFonts w:cs="TT15Ct00"/>
          <w:color w:val="000000"/>
          <w:sz w:val="24"/>
          <w:szCs w:val="24"/>
        </w:rPr>
        <w:t xml:space="preserve">ake safeguarding very seriously </w:t>
      </w:r>
      <w:r w:rsidR="002976AF">
        <w:rPr>
          <w:rFonts w:cs="TT15Ct00"/>
          <w:color w:val="000000"/>
          <w:sz w:val="24"/>
          <w:szCs w:val="24"/>
        </w:rPr>
        <w:t xml:space="preserve">and all </w:t>
      </w:r>
      <w:r w:rsidR="00815DB7" w:rsidRPr="00815DB7">
        <w:rPr>
          <w:rFonts w:cs="TT15Ct00"/>
          <w:color w:val="000000"/>
          <w:sz w:val="24"/>
          <w:szCs w:val="24"/>
        </w:rPr>
        <w:t>of our policies are developed with a high priority on children’s safety and in the light of our</w:t>
      </w:r>
      <w:r w:rsidR="00E92EAB">
        <w:rPr>
          <w:rFonts w:cs="TT15Ct00"/>
          <w:color w:val="000000"/>
          <w:sz w:val="24"/>
          <w:szCs w:val="24"/>
        </w:rPr>
        <w:t xml:space="preserve"> </w:t>
      </w:r>
      <w:r w:rsidR="00815DB7" w:rsidRPr="00815DB7">
        <w:rPr>
          <w:rFonts w:cs="TT15Ct00"/>
          <w:color w:val="000000"/>
          <w:sz w:val="24"/>
          <w:szCs w:val="24"/>
        </w:rPr>
        <w:t>safeguarding policy. All of our school policies are int</w:t>
      </w:r>
      <w:r w:rsidR="002976AF">
        <w:rPr>
          <w:rFonts w:cs="TT15Ct00"/>
          <w:color w:val="000000"/>
          <w:sz w:val="24"/>
          <w:szCs w:val="24"/>
        </w:rPr>
        <w:t xml:space="preserve">erlinked and should be read and </w:t>
      </w:r>
      <w:r w:rsidR="00815DB7">
        <w:rPr>
          <w:rFonts w:cs="TT15Ct00"/>
          <w:color w:val="000000"/>
          <w:sz w:val="24"/>
          <w:szCs w:val="24"/>
        </w:rPr>
        <w:t xml:space="preserve">informed by all </w:t>
      </w:r>
      <w:r w:rsidR="00815DB7" w:rsidRPr="00815DB7">
        <w:rPr>
          <w:rFonts w:cs="TT15Ct00"/>
          <w:color w:val="000000"/>
          <w:sz w:val="24"/>
          <w:szCs w:val="24"/>
        </w:rPr>
        <w:t>other policies. In particular, the SEND policy is linked to behavi</w:t>
      </w:r>
      <w:r w:rsidR="00815DB7">
        <w:rPr>
          <w:rFonts w:cs="TT15Ct00"/>
          <w:color w:val="000000"/>
          <w:sz w:val="24"/>
          <w:szCs w:val="24"/>
        </w:rPr>
        <w:t xml:space="preserve">our, anti-bullying, medical and </w:t>
      </w:r>
      <w:r w:rsidR="00815DB7" w:rsidRPr="00815DB7">
        <w:rPr>
          <w:rFonts w:cs="TT15Ct00"/>
          <w:color w:val="000000"/>
          <w:sz w:val="24"/>
          <w:szCs w:val="24"/>
        </w:rPr>
        <w:t>curriculum policies.</w:t>
      </w:r>
    </w:p>
    <w:p w:rsidR="00E32E20" w:rsidRDefault="00E32E20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</w:p>
    <w:p w:rsidR="00E32E20" w:rsidRPr="00E32E20" w:rsidRDefault="00E32E20" w:rsidP="00E32E20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E32E20">
        <w:rPr>
          <w:rFonts w:cs="TT15Ct00"/>
          <w:color w:val="000000"/>
          <w:sz w:val="24"/>
          <w:szCs w:val="24"/>
        </w:rPr>
        <w:t>‘For I know the plans I have for you,’ declares the Lord. ‘Plans to prosper you and not to</w:t>
      </w:r>
    </w:p>
    <w:p w:rsidR="00E32E20" w:rsidRPr="00815DB7" w:rsidRDefault="00E32E20" w:rsidP="00E32E20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proofErr w:type="gramStart"/>
      <w:r w:rsidRPr="00E32E20">
        <w:rPr>
          <w:rFonts w:cs="TT15Ct00"/>
          <w:color w:val="000000"/>
          <w:sz w:val="24"/>
          <w:szCs w:val="24"/>
        </w:rPr>
        <w:t>harm</w:t>
      </w:r>
      <w:proofErr w:type="gramEnd"/>
      <w:r w:rsidRPr="00E32E20">
        <w:rPr>
          <w:rFonts w:cs="TT15Ct00"/>
          <w:color w:val="000000"/>
          <w:sz w:val="24"/>
          <w:szCs w:val="24"/>
        </w:rPr>
        <w:t xml:space="preserve"> you, plans to give you hope and a future.’ (Jeremiah 29:11)</w:t>
      </w:r>
    </w:p>
    <w:p w:rsid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>
        <w:rPr>
          <w:rFonts w:cs="TT15Ct00"/>
          <w:color w:val="000000"/>
          <w:sz w:val="24"/>
          <w:szCs w:val="24"/>
        </w:rPr>
        <w:t>W</w:t>
      </w:r>
      <w:r w:rsidRPr="00815DB7">
        <w:rPr>
          <w:rFonts w:cs="TT15Ct00"/>
          <w:color w:val="000000"/>
          <w:sz w:val="24"/>
          <w:szCs w:val="24"/>
        </w:rPr>
        <w:t>e have produced a guide fo</w:t>
      </w:r>
      <w:r w:rsidR="00B508BC">
        <w:rPr>
          <w:rFonts w:cs="TT15Ct00"/>
          <w:color w:val="000000"/>
          <w:sz w:val="24"/>
          <w:szCs w:val="24"/>
        </w:rPr>
        <w:t xml:space="preserve">r parents of children with SEN </w:t>
      </w:r>
      <w:r>
        <w:rPr>
          <w:rFonts w:cs="TT15Ct00"/>
          <w:color w:val="000000"/>
          <w:sz w:val="24"/>
          <w:szCs w:val="24"/>
        </w:rPr>
        <w:t>which</w:t>
      </w:r>
      <w:r w:rsidRPr="00815DB7">
        <w:rPr>
          <w:rFonts w:cs="TT15Et00"/>
          <w:color w:val="000000"/>
          <w:sz w:val="24"/>
          <w:szCs w:val="24"/>
        </w:rPr>
        <w:t xml:space="preserve"> </w:t>
      </w:r>
      <w:r w:rsidRPr="00815DB7">
        <w:rPr>
          <w:rFonts w:cs="TT15Ct00"/>
          <w:color w:val="000000"/>
          <w:sz w:val="24"/>
          <w:szCs w:val="24"/>
        </w:rPr>
        <w:t>is available from our website and is a comprehensive set of Frequently Asked</w:t>
      </w:r>
      <w:r>
        <w:rPr>
          <w:rFonts w:cs="TT15Ct00"/>
          <w:color w:val="000000"/>
          <w:sz w:val="24"/>
          <w:szCs w:val="24"/>
        </w:rPr>
        <w:t xml:space="preserve"> </w:t>
      </w:r>
      <w:r w:rsidRPr="00815DB7">
        <w:rPr>
          <w:rFonts w:cs="TT15Ct00"/>
          <w:color w:val="000000"/>
          <w:sz w:val="24"/>
          <w:szCs w:val="24"/>
        </w:rPr>
        <w:t>Question</w:t>
      </w:r>
      <w:r>
        <w:rPr>
          <w:rFonts w:cs="TT15Ct00"/>
          <w:color w:val="000000"/>
          <w:sz w:val="24"/>
          <w:szCs w:val="24"/>
        </w:rPr>
        <w:t>s</w:t>
      </w:r>
      <w:r w:rsidRPr="00815DB7">
        <w:rPr>
          <w:rFonts w:cs="TT15Ct00"/>
          <w:color w:val="000000"/>
          <w:sz w:val="24"/>
          <w:szCs w:val="24"/>
        </w:rPr>
        <w:t xml:space="preserve"> which explains how </w:t>
      </w:r>
      <w:r>
        <w:rPr>
          <w:rFonts w:cs="TT15Ct00"/>
          <w:color w:val="000000"/>
          <w:sz w:val="24"/>
          <w:szCs w:val="24"/>
        </w:rPr>
        <w:t>we</w:t>
      </w:r>
      <w:r w:rsidRPr="00815DB7">
        <w:rPr>
          <w:rFonts w:cs="TT15Ct00"/>
          <w:color w:val="000000"/>
          <w:sz w:val="24"/>
          <w:szCs w:val="24"/>
        </w:rPr>
        <w:t xml:space="preserve"> support children and parents. </w:t>
      </w:r>
      <w:r w:rsidR="002C19D5">
        <w:rPr>
          <w:rFonts w:cs="TT15Ct00"/>
          <w:color w:val="000000"/>
          <w:sz w:val="24"/>
          <w:szCs w:val="24"/>
        </w:rPr>
        <w:t xml:space="preserve">The </w:t>
      </w:r>
      <w:r w:rsidRPr="00815DB7">
        <w:rPr>
          <w:rFonts w:cs="TT15Ct00"/>
          <w:color w:val="000000"/>
          <w:sz w:val="24"/>
          <w:szCs w:val="24"/>
        </w:rPr>
        <w:t xml:space="preserve">website also includes a link to </w:t>
      </w:r>
      <w:r w:rsidR="002C19D5">
        <w:rPr>
          <w:rFonts w:cs="TT15Ct00"/>
          <w:color w:val="000000"/>
          <w:sz w:val="24"/>
          <w:szCs w:val="24"/>
        </w:rPr>
        <w:t>Cheshire West</w:t>
      </w:r>
      <w:r w:rsidRPr="00815DB7">
        <w:rPr>
          <w:rFonts w:cs="TT15Ct00"/>
          <w:color w:val="000000"/>
          <w:sz w:val="24"/>
          <w:szCs w:val="24"/>
        </w:rPr>
        <w:t>’s Local Offer for parents and children with SEN and disabilities.</w:t>
      </w:r>
    </w:p>
    <w:p w:rsidR="002C19D5" w:rsidRDefault="002C19D5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TT15Ct00"/>
          <w:color w:val="000000"/>
          <w:sz w:val="24"/>
          <w:szCs w:val="24"/>
        </w:rPr>
        <w:t>This SEND policy is written to comply with the 2014 Children and F</w:t>
      </w:r>
      <w:r w:rsidR="002C19D5">
        <w:rPr>
          <w:rFonts w:cs="TT15Ct00"/>
          <w:color w:val="000000"/>
          <w:sz w:val="24"/>
          <w:szCs w:val="24"/>
        </w:rPr>
        <w:t xml:space="preserve">amilies Act and its SEN Code of </w:t>
      </w:r>
      <w:r w:rsidRPr="00815DB7">
        <w:rPr>
          <w:rFonts w:cs="TT15Ct00"/>
          <w:color w:val="000000"/>
          <w:sz w:val="24"/>
          <w:szCs w:val="24"/>
        </w:rPr>
        <w:t>Practice together with the Equality Act 2010.</w:t>
      </w:r>
    </w:p>
    <w:p w:rsidR="002C19D5" w:rsidRDefault="002C19D5" w:rsidP="00815DB7">
      <w:pPr>
        <w:autoSpaceDE w:val="0"/>
        <w:autoSpaceDN w:val="0"/>
        <w:adjustRightInd w:val="0"/>
        <w:spacing w:after="0" w:line="240" w:lineRule="auto"/>
        <w:rPr>
          <w:rFonts w:cs="TT15Et00"/>
          <w:color w:val="000000"/>
          <w:sz w:val="24"/>
          <w:szCs w:val="24"/>
        </w:rPr>
      </w:pPr>
    </w:p>
    <w:p w:rsidR="00E92EAB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2C19D5">
        <w:rPr>
          <w:rFonts w:cs="TT15Et00"/>
          <w:b/>
          <w:color w:val="000000"/>
          <w:sz w:val="24"/>
          <w:szCs w:val="24"/>
        </w:rPr>
        <w:t xml:space="preserve">The SEND team at </w:t>
      </w:r>
      <w:r w:rsidR="00DE581C">
        <w:rPr>
          <w:rFonts w:cs="TT15Et00"/>
          <w:b/>
          <w:color w:val="000000"/>
          <w:sz w:val="24"/>
          <w:szCs w:val="24"/>
        </w:rPr>
        <w:t>Frodsham C of E</w:t>
      </w:r>
      <w:r w:rsidR="001B1C5C">
        <w:rPr>
          <w:rFonts w:cs="TT15Et00"/>
          <w:b/>
          <w:color w:val="000000"/>
          <w:sz w:val="24"/>
          <w:szCs w:val="24"/>
        </w:rPr>
        <w:t xml:space="preserve"> Primary</w:t>
      </w:r>
    </w:p>
    <w:p w:rsidR="00815DB7" w:rsidRPr="00E92EAB" w:rsidRDefault="00E92EAB" w:rsidP="00815DB7">
      <w:pPr>
        <w:autoSpaceDE w:val="0"/>
        <w:autoSpaceDN w:val="0"/>
        <w:adjustRightInd w:val="0"/>
        <w:spacing w:after="0" w:line="240" w:lineRule="auto"/>
        <w:rPr>
          <w:rFonts w:cs="TT15Et00"/>
          <w:color w:val="000000"/>
          <w:sz w:val="24"/>
          <w:szCs w:val="24"/>
        </w:rPr>
      </w:pPr>
      <w:r>
        <w:rPr>
          <w:rFonts w:cs="TT15Ct00"/>
          <w:color w:val="000000"/>
          <w:sz w:val="24"/>
          <w:szCs w:val="24"/>
        </w:rPr>
        <w:t>E</w:t>
      </w:r>
      <w:r w:rsidR="00815DB7" w:rsidRPr="00815DB7">
        <w:rPr>
          <w:rFonts w:cs="TT15Ct00"/>
          <w:color w:val="000000"/>
          <w:sz w:val="24"/>
          <w:szCs w:val="24"/>
        </w:rPr>
        <w:t>nquiries about an individual child’s progress should be addressed at f</w:t>
      </w:r>
      <w:r w:rsidR="002976AF">
        <w:rPr>
          <w:rFonts w:cs="TT15Ct00"/>
          <w:color w:val="000000"/>
          <w:sz w:val="24"/>
          <w:szCs w:val="24"/>
        </w:rPr>
        <w:t xml:space="preserve">irst to the class </w:t>
      </w:r>
      <w:r w:rsidR="002C19D5">
        <w:rPr>
          <w:rFonts w:cs="TT15Ct00"/>
          <w:color w:val="000000"/>
          <w:sz w:val="24"/>
          <w:szCs w:val="24"/>
        </w:rPr>
        <w:t xml:space="preserve">teacher since </w:t>
      </w:r>
      <w:r w:rsidR="00815DB7" w:rsidRPr="00815DB7">
        <w:rPr>
          <w:rFonts w:cs="TT15Ct00"/>
          <w:color w:val="000000"/>
          <w:sz w:val="24"/>
          <w:szCs w:val="24"/>
        </w:rPr>
        <w:t>he or she is the person who knows the child best. Other enquiries can be addressed to</w:t>
      </w:r>
    </w:p>
    <w:p w:rsidR="00815DB7" w:rsidRPr="00815DB7" w:rsidRDefault="002C19D5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>
        <w:rPr>
          <w:rFonts w:cs="TT15Ct00"/>
          <w:color w:val="000000"/>
          <w:sz w:val="24"/>
          <w:szCs w:val="24"/>
        </w:rPr>
        <w:t>Helen Griffiths</w:t>
      </w:r>
      <w:r w:rsidR="00815DB7" w:rsidRPr="00815DB7">
        <w:rPr>
          <w:rFonts w:cs="TT15Ct00"/>
          <w:color w:val="000000"/>
          <w:sz w:val="24"/>
          <w:szCs w:val="24"/>
        </w:rPr>
        <w:t xml:space="preserve"> - </w:t>
      </w:r>
      <w:proofErr w:type="spellStart"/>
      <w:r w:rsidR="00815DB7" w:rsidRPr="00815DB7">
        <w:rPr>
          <w:rFonts w:cs="TT15Ct00"/>
          <w:color w:val="000000"/>
          <w:sz w:val="24"/>
          <w:szCs w:val="24"/>
        </w:rPr>
        <w:t>SEN</w:t>
      </w:r>
      <w:r w:rsidR="002976AF">
        <w:rPr>
          <w:rFonts w:cs="TT15Ct00"/>
          <w:color w:val="000000"/>
          <w:sz w:val="24"/>
          <w:szCs w:val="24"/>
        </w:rPr>
        <w:t>D</w:t>
      </w:r>
      <w:r w:rsidR="00815DB7" w:rsidRPr="00815DB7">
        <w:rPr>
          <w:rFonts w:cs="TT15Ct00"/>
          <w:color w:val="000000"/>
          <w:sz w:val="24"/>
          <w:szCs w:val="24"/>
        </w:rPr>
        <w:t>Co</w:t>
      </w:r>
      <w:proofErr w:type="spellEnd"/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TT15Ct00"/>
          <w:color w:val="000000"/>
          <w:sz w:val="24"/>
          <w:szCs w:val="24"/>
        </w:rPr>
        <w:t xml:space="preserve">Please make an appointment with the school office if you wish to speak to the </w:t>
      </w:r>
      <w:proofErr w:type="spellStart"/>
      <w:r w:rsidRPr="00815DB7">
        <w:rPr>
          <w:rFonts w:cs="TT15Ct00"/>
          <w:color w:val="000000"/>
          <w:sz w:val="24"/>
          <w:szCs w:val="24"/>
        </w:rPr>
        <w:t>SEN</w:t>
      </w:r>
      <w:r w:rsidR="002976AF">
        <w:rPr>
          <w:rFonts w:cs="TT15Ct00"/>
          <w:color w:val="000000"/>
          <w:sz w:val="24"/>
          <w:szCs w:val="24"/>
        </w:rPr>
        <w:t>D</w:t>
      </w:r>
      <w:r w:rsidRPr="00815DB7">
        <w:rPr>
          <w:rFonts w:cs="TT15Ct00"/>
          <w:color w:val="000000"/>
          <w:sz w:val="24"/>
          <w:szCs w:val="24"/>
        </w:rPr>
        <w:t>Co</w:t>
      </w:r>
      <w:proofErr w:type="spellEnd"/>
      <w:r w:rsidRPr="00815DB7">
        <w:rPr>
          <w:rFonts w:cs="TT15Ct00"/>
          <w:color w:val="000000"/>
          <w:sz w:val="24"/>
          <w:szCs w:val="24"/>
        </w:rPr>
        <w:t>.</w:t>
      </w:r>
    </w:p>
    <w:p w:rsidR="002C19D5" w:rsidRDefault="002C19D5" w:rsidP="00815DB7">
      <w:pPr>
        <w:autoSpaceDE w:val="0"/>
        <w:autoSpaceDN w:val="0"/>
        <w:adjustRightInd w:val="0"/>
        <w:spacing w:after="0" w:line="240" w:lineRule="auto"/>
        <w:rPr>
          <w:rFonts w:cs="TT15Et00"/>
          <w:color w:val="000000"/>
          <w:sz w:val="24"/>
          <w:szCs w:val="24"/>
        </w:rPr>
      </w:pPr>
    </w:p>
    <w:p w:rsidR="00815DB7" w:rsidRPr="002C19D5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b/>
          <w:color w:val="000000"/>
          <w:sz w:val="24"/>
          <w:szCs w:val="24"/>
        </w:rPr>
      </w:pPr>
      <w:r w:rsidRPr="002C19D5">
        <w:rPr>
          <w:rFonts w:cs="TT15Et00"/>
          <w:b/>
          <w:color w:val="000000"/>
          <w:sz w:val="24"/>
          <w:szCs w:val="24"/>
        </w:rPr>
        <w:t xml:space="preserve">Headlines from the 2014 Code of Practice. </w:t>
      </w:r>
      <w:r w:rsidRPr="002C19D5">
        <w:rPr>
          <w:rFonts w:cs="TT15Ct00"/>
          <w:b/>
          <w:color w:val="000000"/>
          <w:sz w:val="24"/>
          <w:szCs w:val="24"/>
        </w:rPr>
        <w:t>From September 2014</w:t>
      </w: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Symbol"/>
          <w:color w:val="000000"/>
          <w:sz w:val="24"/>
          <w:szCs w:val="24"/>
        </w:rPr>
        <w:t xml:space="preserve">• </w:t>
      </w:r>
      <w:r w:rsidRPr="00815DB7">
        <w:rPr>
          <w:rFonts w:cs="TT15Ct00"/>
          <w:color w:val="000000"/>
          <w:sz w:val="24"/>
          <w:szCs w:val="24"/>
        </w:rPr>
        <w:t>No more statements will be issued by the Local Authority</w:t>
      </w:r>
      <w:r w:rsidR="002C19D5">
        <w:rPr>
          <w:rFonts w:cs="TT15Ct00"/>
          <w:color w:val="000000"/>
          <w:sz w:val="24"/>
          <w:szCs w:val="24"/>
        </w:rPr>
        <w:t xml:space="preserve">. Statements have been replaced </w:t>
      </w:r>
      <w:r w:rsidRPr="00815DB7">
        <w:rPr>
          <w:rFonts w:cs="TT15Ct00"/>
          <w:color w:val="000000"/>
          <w:sz w:val="24"/>
          <w:szCs w:val="24"/>
        </w:rPr>
        <w:t xml:space="preserve">by </w:t>
      </w:r>
      <w:r w:rsidRPr="002C19D5">
        <w:rPr>
          <w:rFonts w:cs="TT15Ct00"/>
          <w:color w:val="000000"/>
          <w:sz w:val="24"/>
          <w:szCs w:val="24"/>
          <w:u w:val="single"/>
        </w:rPr>
        <w:t>Education, Health and Care plans (EHC Plans)</w:t>
      </w:r>
      <w:r w:rsidRPr="00815DB7">
        <w:rPr>
          <w:rFonts w:cs="TT15Ct00"/>
          <w:color w:val="000000"/>
          <w:sz w:val="24"/>
          <w:szCs w:val="24"/>
        </w:rPr>
        <w:t xml:space="preserve"> which can b</w:t>
      </w:r>
      <w:r w:rsidR="002C19D5">
        <w:rPr>
          <w:rFonts w:cs="TT15Ct00"/>
          <w:color w:val="000000"/>
          <w:sz w:val="24"/>
          <w:szCs w:val="24"/>
        </w:rPr>
        <w:t xml:space="preserve">e used to support children from </w:t>
      </w:r>
      <w:r w:rsidRPr="00815DB7">
        <w:rPr>
          <w:rFonts w:cs="TT15Ct00"/>
          <w:color w:val="000000"/>
          <w:sz w:val="24"/>
          <w:szCs w:val="24"/>
        </w:rPr>
        <w:t>birth-25 years.</w:t>
      </w: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Symbol"/>
          <w:color w:val="000000"/>
          <w:sz w:val="24"/>
          <w:szCs w:val="24"/>
        </w:rPr>
        <w:t xml:space="preserve">• </w:t>
      </w:r>
      <w:r w:rsidRPr="00815DB7">
        <w:rPr>
          <w:rFonts w:cs="TT15Ct00"/>
          <w:color w:val="000000"/>
          <w:sz w:val="24"/>
          <w:szCs w:val="24"/>
        </w:rPr>
        <w:t xml:space="preserve">School Action and School Action Plus have been replaced </w:t>
      </w:r>
      <w:r w:rsidR="002C19D5">
        <w:rPr>
          <w:rFonts w:cs="TT15Ct00"/>
          <w:color w:val="000000"/>
          <w:sz w:val="24"/>
          <w:szCs w:val="24"/>
        </w:rPr>
        <w:t xml:space="preserve">by one school based category of </w:t>
      </w:r>
      <w:r w:rsidRPr="00815DB7">
        <w:rPr>
          <w:rFonts w:cs="TT15Ct00"/>
          <w:color w:val="000000"/>
          <w:sz w:val="24"/>
          <w:szCs w:val="24"/>
        </w:rPr>
        <w:t>Need known as ‘</w:t>
      </w:r>
      <w:r w:rsidRPr="002C19D5">
        <w:rPr>
          <w:rFonts w:cs="TT15Ct00"/>
          <w:color w:val="000000"/>
          <w:sz w:val="24"/>
          <w:szCs w:val="24"/>
          <w:u w:val="single"/>
        </w:rPr>
        <w:t>Special Education Needs Support’ (</w:t>
      </w:r>
      <w:r w:rsidR="002C19D5" w:rsidRPr="002C19D5">
        <w:rPr>
          <w:rFonts w:cs="TT15Ct00"/>
          <w:color w:val="000000"/>
          <w:sz w:val="24"/>
          <w:szCs w:val="24"/>
          <w:u w:val="single"/>
        </w:rPr>
        <w:t>SENS)</w:t>
      </w:r>
      <w:r w:rsidR="002C19D5">
        <w:rPr>
          <w:rFonts w:cs="TT15Ct00"/>
          <w:color w:val="000000"/>
          <w:sz w:val="24"/>
          <w:szCs w:val="24"/>
        </w:rPr>
        <w:t xml:space="preserve">. All children are closely </w:t>
      </w:r>
      <w:r w:rsidRPr="00815DB7">
        <w:rPr>
          <w:rFonts w:cs="TT15Ct00"/>
          <w:color w:val="000000"/>
          <w:sz w:val="24"/>
          <w:szCs w:val="24"/>
        </w:rPr>
        <w:t>monitored, and their progress tracked each term. Those at S</w:t>
      </w:r>
      <w:r w:rsidR="002C19D5">
        <w:rPr>
          <w:rFonts w:cs="TT15Ct00"/>
          <w:color w:val="000000"/>
          <w:sz w:val="24"/>
          <w:szCs w:val="24"/>
        </w:rPr>
        <w:t xml:space="preserve">ENS are additionally tracked by </w:t>
      </w:r>
      <w:r w:rsidRPr="00815DB7">
        <w:rPr>
          <w:rFonts w:cs="TT15Ct00"/>
          <w:color w:val="000000"/>
          <w:sz w:val="24"/>
          <w:szCs w:val="24"/>
        </w:rPr>
        <w:t xml:space="preserve">the </w:t>
      </w:r>
      <w:proofErr w:type="spellStart"/>
      <w:r w:rsidRPr="00815DB7">
        <w:rPr>
          <w:rFonts w:cs="TT15Ct00"/>
          <w:color w:val="000000"/>
          <w:sz w:val="24"/>
          <w:szCs w:val="24"/>
        </w:rPr>
        <w:t>SEN</w:t>
      </w:r>
      <w:r w:rsidR="002976AF">
        <w:rPr>
          <w:rFonts w:cs="TT15Ct00"/>
          <w:color w:val="000000"/>
          <w:sz w:val="24"/>
          <w:szCs w:val="24"/>
        </w:rPr>
        <w:t>D</w:t>
      </w:r>
      <w:r w:rsidRPr="00815DB7">
        <w:rPr>
          <w:rFonts w:cs="TT15Ct00"/>
          <w:color w:val="000000"/>
          <w:sz w:val="24"/>
          <w:szCs w:val="24"/>
        </w:rPr>
        <w:t>Co</w:t>
      </w:r>
      <w:proofErr w:type="spellEnd"/>
      <w:r w:rsidRPr="00815DB7">
        <w:rPr>
          <w:rFonts w:cs="TT15Ct00"/>
          <w:color w:val="000000"/>
          <w:sz w:val="24"/>
          <w:szCs w:val="24"/>
        </w:rPr>
        <w:t>.</w:t>
      </w: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Symbol"/>
          <w:color w:val="000000"/>
          <w:sz w:val="24"/>
          <w:szCs w:val="24"/>
        </w:rPr>
        <w:t xml:space="preserve">• </w:t>
      </w:r>
      <w:r w:rsidRPr="00815DB7">
        <w:rPr>
          <w:rFonts w:cs="TT15Ct00"/>
          <w:color w:val="000000"/>
          <w:sz w:val="24"/>
          <w:szCs w:val="24"/>
        </w:rPr>
        <w:t>There are four broad categories of SEN:</w:t>
      </w:r>
    </w:p>
    <w:p w:rsidR="00815DB7" w:rsidRPr="00815DB7" w:rsidRDefault="002C19D5" w:rsidP="002C19D5">
      <w:pPr>
        <w:autoSpaceDE w:val="0"/>
        <w:autoSpaceDN w:val="0"/>
        <w:adjustRightInd w:val="0"/>
        <w:spacing w:after="0" w:line="240" w:lineRule="auto"/>
        <w:ind w:firstLine="720"/>
        <w:rPr>
          <w:rFonts w:cs="TT15Ct00"/>
          <w:color w:val="000000"/>
          <w:sz w:val="24"/>
          <w:szCs w:val="24"/>
        </w:rPr>
      </w:pPr>
      <w:r>
        <w:rPr>
          <w:rFonts w:cs="Courier"/>
          <w:color w:val="000000"/>
          <w:sz w:val="24"/>
          <w:szCs w:val="24"/>
        </w:rPr>
        <w:t>-</w:t>
      </w:r>
      <w:r w:rsidR="00815DB7" w:rsidRPr="00815DB7">
        <w:rPr>
          <w:rFonts w:cs="TT15Ct00"/>
          <w:color w:val="000000"/>
          <w:sz w:val="24"/>
          <w:szCs w:val="24"/>
        </w:rPr>
        <w:t>communication and interaction</w:t>
      </w:r>
    </w:p>
    <w:p w:rsidR="00815DB7" w:rsidRPr="00815DB7" w:rsidRDefault="002C19D5" w:rsidP="002C19D5">
      <w:pPr>
        <w:autoSpaceDE w:val="0"/>
        <w:autoSpaceDN w:val="0"/>
        <w:adjustRightInd w:val="0"/>
        <w:spacing w:after="0" w:line="240" w:lineRule="auto"/>
        <w:ind w:firstLine="720"/>
        <w:rPr>
          <w:rFonts w:cs="TT15Ct00"/>
          <w:color w:val="000000"/>
          <w:sz w:val="24"/>
          <w:szCs w:val="24"/>
        </w:rPr>
      </w:pPr>
      <w:r>
        <w:rPr>
          <w:rFonts w:cs="Courier"/>
          <w:color w:val="000000"/>
          <w:sz w:val="24"/>
          <w:szCs w:val="24"/>
        </w:rPr>
        <w:t>-</w:t>
      </w:r>
      <w:r w:rsidR="00815DB7" w:rsidRPr="00815DB7">
        <w:rPr>
          <w:rFonts w:cs="TT15Ct00"/>
          <w:color w:val="000000"/>
          <w:sz w:val="24"/>
          <w:szCs w:val="24"/>
        </w:rPr>
        <w:t>cognition and learning</w:t>
      </w:r>
    </w:p>
    <w:p w:rsidR="00815DB7" w:rsidRPr="00815DB7" w:rsidRDefault="002C19D5" w:rsidP="002C19D5">
      <w:pPr>
        <w:autoSpaceDE w:val="0"/>
        <w:autoSpaceDN w:val="0"/>
        <w:adjustRightInd w:val="0"/>
        <w:spacing w:after="0" w:line="240" w:lineRule="auto"/>
        <w:ind w:firstLine="720"/>
        <w:rPr>
          <w:rFonts w:cs="TT15Ct00"/>
          <w:color w:val="000000"/>
          <w:sz w:val="24"/>
          <w:szCs w:val="24"/>
        </w:rPr>
      </w:pPr>
      <w:r>
        <w:rPr>
          <w:rFonts w:cs="Courier"/>
          <w:color w:val="000000"/>
          <w:sz w:val="24"/>
          <w:szCs w:val="24"/>
        </w:rPr>
        <w:t>-</w:t>
      </w:r>
      <w:r w:rsidR="00815DB7" w:rsidRPr="00815DB7">
        <w:rPr>
          <w:rFonts w:cs="TT15Ct00"/>
          <w:color w:val="000000"/>
          <w:sz w:val="24"/>
          <w:szCs w:val="24"/>
        </w:rPr>
        <w:t>social, emotional and mental health</w:t>
      </w:r>
    </w:p>
    <w:p w:rsidR="00815DB7" w:rsidRPr="00815DB7" w:rsidRDefault="002C19D5" w:rsidP="002C19D5">
      <w:pPr>
        <w:autoSpaceDE w:val="0"/>
        <w:autoSpaceDN w:val="0"/>
        <w:adjustRightInd w:val="0"/>
        <w:spacing w:after="0" w:line="240" w:lineRule="auto"/>
        <w:ind w:firstLine="720"/>
        <w:rPr>
          <w:rFonts w:cs="TT15Ct00"/>
          <w:color w:val="000000"/>
          <w:sz w:val="24"/>
          <w:szCs w:val="24"/>
        </w:rPr>
      </w:pPr>
      <w:r>
        <w:rPr>
          <w:rFonts w:cs="Courier"/>
          <w:color w:val="000000"/>
          <w:sz w:val="24"/>
          <w:szCs w:val="24"/>
        </w:rPr>
        <w:t>-</w:t>
      </w:r>
      <w:r w:rsidR="00815DB7" w:rsidRPr="00815DB7">
        <w:rPr>
          <w:rFonts w:cs="TT15Ct00"/>
          <w:color w:val="000000"/>
          <w:sz w:val="24"/>
          <w:szCs w:val="24"/>
        </w:rPr>
        <w:t>physical and sensory.</w:t>
      </w:r>
    </w:p>
    <w:p w:rsidR="002C19D5" w:rsidRDefault="002C19D5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Symbol"/>
          <w:color w:val="000000"/>
          <w:sz w:val="24"/>
          <w:szCs w:val="24"/>
        </w:rPr>
        <w:t xml:space="preserve">• </w:t>
      </w:r>
      <w:r w:rsidRPr="00815DB7">
        <w:rPr>
          <w:rFonts w:cs="TT15Ct00"/>
          <w:color w:val="000000"/>
          <w:sz w:val="24"/>
          <w:szCs w:val="24"/>
        </w:rPr>
        <w:t xml:space="preserve">We are working more closely with parents and children to ensure that </w:t>
      </w:r>
      <w:r w:rsidR="00A04E78">
        <w:rPr>
          <w:rFonts w:cs="TT15Ct00"/>
          <w:color w:val="000000"/>
          <w:sz w:val="24"/>
          <w:szCs w:val="24"/>
        </w:rPr>
        <w:t xml:space="preserve">we take into account the </w:t>
      </w:r>
      <w:r w:rsidRPr="00815DB7">
        <w:rPr>
          <w:rFonts w:cs="TT15Ct00"/>
          <w:color w:val="000000"/>
          <w:sz w:val="24"/>
          <w:szCs w:val="24"/>
        </w:rPr>
        <w:t xml:space="preserve">child’s own views and aspirations and the parents’ experience </w:t>
      </w:r>
      <w:r w:rsidR="00A04E78">
        <w:rPr>
          <w:rFonts w:cs="TT15Ct00"/>
          <w:color w:val="000000"/>
          <w:sz w:val="24"/>
          <w:szCs w:val="24"/>
        </w:rPr>
        <w:t xml:space="preserve">of, and hopes for, their child. </w:t>
      </w:r>
      <w:r w:rsidRPr="00815DB7">
        <w:rPr>
          <w:rFonts w:cs="TT15Ct00"/>
          <w:color w:val="000000"/>
          <w:sz w:val="24"/>
          <w:szCs w:val="24"/>
        </w:rPr>
        <w:t xml:space="preserve">Parents are invited to be involved at every stage of planning </w:t>
      </w:r>
      <w:r w:rsidR="00A04E78">
        <w:rPr>
          <w:rFonts w:cs="TT15Ct00"/>
          <w:color w:val="000000"/>
          <w:sz w:val="24"/>
          <w:szCs w:val="24"/>
        </w:rPr>
        <w:t xml:space="preserve">and reviewing SEN provision for </w:t>
      </w:r>
      <w:r w:rsidRPr="00815DB7">
        <w:rPr>
          <w:rFonts w:cs="TT15Ct00"/>
          <w:color w:val="000000"/>
          <w:sz w:val="24"/>
          <w:szCs w:val="24"/>
        </w:rPr>
        <w:t>their child.</w:t>
      </w: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Symbol"/>
          <w:color w:val="000000"/>
          <w:sz w:val="24"/>
          <w:szCs w:val="24"/>
        </w:rPr>
        <w:t xml:space="preserve">• </w:t>
      </w:r>
      <w:r w:rsidRPr="00815DB7">
        <w:rPr>
          <w:rFonts w:cs="TT15Ct00"/>
          <w:color w:val="000000"/>
          <w:sz w:val="24"/>
          <w:szCs w:val="24"/>
        </w:rPr>
        <w:t>All children benefi</w:t>
      </w:r>
      <w:r w:rsidR="002976AF">
        <w:rPr>
          <w:rFonts w:cs="TT15Ct00"/>
          <w:color w:val="000000"/>
          <w:sz w:val="24"/>
          <w:szCs w:val="24"/>
        </w:rPr>
        <w:t>t from ‘Quality First Teaching’; t</w:t>
      </w:r>
      <w:r w:rsidRPr="00815DB7">
        <w:rPr>
          <w:rFonts w:cs="TT15Ct00"/>
          <w:color w:val="000000"/>
          <w:sz w:val="24"/>
          <w:szCs w:val="24"/>
        </w:rPr>
        <w:t>hi</w:t>
      </w:r>
      <w:r w:rsidR="00A04E78">
        <w:rPr>
          <w:rFonts w:cs="TT15Ct00"/>
          <w:color w:val="000000"/>
          <w:sz w:val="24"/>
          <w:szCs w:val="24"/>
        </w:rPr>
        <w:t xml:space="preserve">s means that teachers expect to assess, </w:t>
      </w:r>
      <w:r w:rsidRPr="00815DB7">
        <w:rPr>
          <w:rFonts w:cs="TT15Ct00"/>
          <w:color w:val="000000"/>
          <w:sz w:val="24"/>
          <w:szCs w:val="24"/>
        </w:rPr>
        <w:t>plan and teach all children at the level which allows t</w:t>
      </w:r>
      <w:r w:rsidR="00A04E78">
        <w:rPr>
          <w:rFonts w:cs="TT15Ct00"/>
          <w:color w:val="000000"/>
          <w:sz w:val="24"/>
          <w:szCs w:val="24"/>
        </w:rPr>
        <w:t xml:space="preserve">hem to make progress with </w:t>
      </w:r>
      <w:r w:rsidR="00A04E78">
        <w:rPr>
          <w:rFonts w:cs="TT15Ct00"/>
          <w:color w:val="000000"/>
          <w:sz w:val="24"/>
          <w:szCs w:val="24"/>
        </w:rPr>
        <w:lastRenderedPageBreak/>
        <w:t xml:space="preserve">their </w:t>
      </w:r>
      <w:r w:rsidRPr="00815DB7">
        <w:rPr>
          <w:rFonts w:cs="TT15Ct00"/>
          <w:color w:val="000000"/>
          <w:sz w:val="24"/>
          <w:szCs w:val="24"/>
        </w:rPr>
        <w:t>learning. In addition, we implement some focused interventions to target particular skills.</w:t>
      </w: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Symbol"/>
          <w:color w:val="000000"/>
          <w:sz w:val="24"/>
          <w:szCs w:val="24"/>
        </w:rPr>
        <w:t xml:space="preserve">• </w:t>
      </w:r>
      <w:r w:rsidRPr="00815DB7">
        <w:rPr>
          <w:rFonts w:cs="TT15Ct00"/>
          <w:color w:val="000000"/>
          <w:sz w:val="24"/>
          <w:szCs w:val="24"/>
        </w:rPr>
        <w:t>We have high expectations of all our children. Children on our SEN register</w:t>
      </w:r>
      <w:r w:rsidR="00A04E78">
        <w:rPr>
          <w:rFonts w:cs="TT15Ct00"/>
          <w:color w:val="000000"/>
          <w:sz w:val="24"/>
          <w:szCs w:val="24"/>
        </w:rPr>
        <w:t xml:space="preserve"> make progress </w:t>
      </w:r>
      <w:r w:rsidRPr="00815DB7">
        <w:rPr>
          <w:rFonts w:cs="TT15Ct00"/>
          <w:color w:val="000000"/>
          <w:sz w:val="24"/>
          <w:szCs w:val="24"/>
        </w:rPr>
        <w:t>which compares well with the progress made by other children in school.</w:t>
      </w:r>
    </w:p>
    <w:p w:rsidR="00A04E78" w:rsidRDefault="00A04E78" w:rsidP="00815DB7">
      <w:pPr>
        <w:autoSpaceDE w:val="0"/>
        <w:autoSpaceDN w:val="0"/>
        <w:adjustRightInd w:val="0"/>
        <w:spacing w:after="0" w:line="240" w:lineRule="auto"/>
        <w:rPr>
          <w:rFonts w:cs="TT15Et00"/>
          <w:color w:val="000000"/>
          <w:sz w:val="24"/>
          <w:szCs w:val="24"/>
        </w:rPr>
      </w:pPr>
    </w:p>
    <w:p w:rsidR="00815DB7" w:rsidRPr="00782D23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Et00"/>
          <w:b/>
          <w:color w:val="000000"/>
          <w:sz w:val="24"/>
          <w:szCs w:val="24"/>
        </w:rPr>
      </w:pPr>
      <w:r w:rsidRPr="00782D23">
        <w:rPr>
          <w:rFonts w:cs="TT15Et00"/>
          <w:b/>
          <w:color w:val="000000"/>
          <w:sz w:val="24"/>
          <w:szCs w:val="24"/>
        </w:rPr>
        <w:t>Defining SEN</w:t>
      </w: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TT15Ct00"/>
          <w:color w:val="000000"/>
          <w:sz w:val="24"/>
          <w:szCs w:val="24"/>
        </w:rPr>
        <w:t>The 2014 Code of Practice says that:</w:t>
      </w:r>
    </w:p>
    <w:p w:rsidR="00782D23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Dt00"/>
          <w:i/>
          <w:color w:val="000000"/>
          <w:sz w:val="24"/>
          <w:szCs w:val="24"/>
        </w:rPr>
      </w:pPr>
      <w:r w:rsidRPr="00782D23">
        <w:rPr>
          <w:rFonts w:cs="TT15Dt00"/>
          <w:i/>
          <w:color w:val="000000"/>
          <w:sz w:val="24"/>
          <w:szCs w:val="24"/>
        </w:rPr>
        <w:t>A person has SEN if they have a learning difficulty or dis</w:t>
      </w:r>
      <w:r w:rsidR="00782D23">
        <w:rPr>
          <w:rFonts w:cs="TT15Dt00"/>
          <w:i/>
          <w:color w:val="000000"/>
          <w:sz w:val="24"/>
          <w:szCs w:val="24"/>
        </w:rPr>
        <w:t xml:space="preserve">ability which calls for special educational </w:t>
      </w:r>
      <w:r w:rsidRPr="00782D23">
        <w:rPr>
          <w:rFonts w:cs="TT15Dt00"/>
          <w:i/>
          <w:color w:val="000000"/>
          <w:sz w:val="24"/>
          <w:szCs w:val="24"/>
        </w:rPr>
        <w:t>provision to be made for him or her. At compulsory school</w:t>
      </w:r>
      <w:r w:rsidR="00782D23">
        <w:rPr>
          <w:rFonts w:cs="TT15Dt00"/>
          <w:i/>
          <w:color w:val="000000"/>
          <w:sz w:val="24"/>
          <w:szCs w:val="24"/>
        </w:rPr>
        <w:t xml:space="preserve"> age</w:t>
      </w:r>
      <w:r w:rsidR="00E92EAB">
        <w:rPr>
          <w:rFonts w:cs="TT15Dt00"/>
          <w:i/>
          <w:color w:val="000000"/>
          <w:sz w:val="24"/>
          <w:szCs w:val="24"/>
        </w:rPr>
        <w:t>,</w:t>
      </w:r>
      <w:r w:rsidR="00782D23">
        <w:rPr>
          <w:rFonts w:cs="TT15Dt00"/>
          <w:i/>
          <w:color w:val="000000"/>
          <w:sz w:val="24"/>
          <w:szCs w:val="24"/>
        </w:rPr>
        <w:t xml:space="preserve"> this means he or she has a </w:t>
      </w:r>
      <w:r w:rsidRPr="00782D23">
        <w:rPr>
          <w:rFonts w:cs="TT15Dt00"/>
          <w:i/>
          <w:color w:val="000000"/>
          <w:sz w:val="24"/>
          <w:szCs w:val="24"/>
        </w:rPr>
        <w:t>significantly greater difficulty in learning than the majority of others the</w:t>
      </w:r>
      <w:r w:rsidR="00782D23">
        <w:rPr>
          <w:rFonts w:cs="TT15Dt00"/>
          <w:i/>
          <w:color w:val="000000"/>
          <w:sz w:val="24"/>
          <w:szCs w:val="24"/>
        </w:rPr>
        <w:t xml:space="preserve"> same age, or, has a disability </w:t>
      </w:r>
      <w:r w:rsidRPr="00782D23">
        <w:rPr>
          <w:rFonts w:cs="TT15Dt00"/>
          <w:i/>
          <w:color w:val="000000"/>
          <w:sz w:val="24"/>
          <w:szCs w:val="24"/>
        </w:rPr>
        <w:t>which prevents or hinders him or her from making use of facilities o</w:t>
      </w:r>
      <w:r w:rsidR="00782D23">
        <w:rPr>
          <w:rFonts w:cs="TT15Dt00"/>
          <w:i/>
          <w:color w:val="000000"/>
          <w:sz w:val="24"/>
          <w:szCs w:val="24"/>
        </w:rPr>
        <w:t xml:space="preserve">f a kind generally provided for </w:t>
      </w:r>
      <w:r w:rsidRPr="00782D23">
        <w:rPr>
          <w:rFonts w:cs="TT15Dt00"/>
          <w:i/>
          <w:color w:val="000000"/>
          <w:sz w:val="24"/>
          <w:szCs w:val="24"/>
        </w:rPr>
        <w:t xml:space="preserve">others of the same age in mainstream schools. </w:t>
      </w:r>
    </w:p>
    <w:p w:rsidR="00815DB7" w:rsidRPr="00782D23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Dt00"/>
          <w:color w:val="000000"/>
          <w:sz w:val="24"/>
          <w:szCs w:val="24"/>
        </w:rPr>
      </w:pPr>
      <w:r w:rsidRPr="00782D23">
        <w:rPr>
          <w:rFonts w:cs="TT15Ct00"/>
          <w:color w:val="000000"/>
          <w:sz w:val="24"/>
          <w:szCs w:val="24"/>
        </w:rPr>
        <w:t>Taken from 2014 SEN Code of Practice: 0 to 25 Years</w:t>
      </w:r>
      <w:r w:rsidR="00782D23" w:rsidRPr="00782D23">
        <w:rPr>
          <w:rFonts w:cs="TT15Dt00"/>
          <w:color w:val="000000"/>
          <w:sz w:val="24"/>
          <w:szCs w:val="24"/>
        </w:rPr>
        <w:t xml:space="preserve"> </w:t>
      </w:r>
      <w:r w:rsidRPr="00782D23">
        <w:rPr>
          <w:rFonts w:cs="TT15Ct00"/>
          <w:color w:val="000000"/>
          <w:sz w:val="24"/>
          <w:szCs w:val="24"/>
        </w:rPr>
        <w:t>– Introduction xiii and xiv</w:t>
      </w:r>
    </w:p>
    <w:p w:rsidR="00782D23" w:rsidRDefault="00782D23" w:rsidP="00815DB7">
      <w:pPr>
        <w:autoSpaceDE w:val="0"/>
        <w:autoSpaceDN w:val="0"/>
        <w:adjustRightInd w:val="0"/>
        <w:spacing w:after="0" w:line="240" w:lineRule="auto"/>
        <w:rPr>
          <w:rFonts w:cs="TT15Et00"/>
          <w:color w:val="000000"/>
          <w:sz w:val="24"/>
          <w:szCs w:val="24"/>
        </w:rPr>
      </w:pPr>
    </w:p>
    <w:p w:rsidR="00815DB7" w:rsidRPr="00782D23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Et00"/>
          <w:b/>
          <w:color w:val="000000"/>
          <w:sz w:val="24"/>
          <w:szCs w:val="24"/>
        </w:rPr>
      </w:pPr>
      <w:r w:rsidRPr="00782D23">
        <w:rPr>
          <w:rFonts w:cs="TT15Et00"/>
          <w:b/>
          <w:color w:val="000000"/>
          <w:sz w:val="24"/>
          <w:szCs w:val="24"/>
        </w:rPr>
        <w:t xml:space="preserve">SEN at </w:t>
      </w:r>
      <w:r w:rsidR="00782D23">
        <w:rPr>
          <w:rFonts w:cs="TT15Et00"/>
          <w:b/>
          <w:color w:val="000000"/>
          <w:sz w:val="24"/>
          <w:szCs w:val="24"/>
        </w:rPr>
        <w:t>Frodsham C of E Primary</w:t>
      </w: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TT15Ct00"/>
          <w:color w:val="000000"/>
          <w:sz w:val="24"/>
          <w:szCs w:val="24"/>
        </w:rPr>
        <w:t>Our objectives are:</w:t>
      </w:r>
    </w:p>
    <w:p w:rsidR="00694D36" w:rsidRDefault="00815DB7" w:rsidP="00815D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694D36">
        <w:rPr>
          <w:rFonts w:cs="TT15Ct00"/>
          <w:color w:val="000000"/>
          <w:sz w:val="24"/>
          <w:szCs w:val="24"/>
        </w:rPr>
        <w:t>To identify, at the earliest possible opportunity, barriers to</w:t>
      </w:r>
      <w:r w:rsidR="00782D23" w:rsidRPr="00694D36">
        <w:rPr>
          <w:rFonts w:cs="TT15Ct00"/>
          <w:color w:val="000000"/>
          <w:sz w:val="24"/>
          <w:szCs w:val="24"/>
        </w:rPr>
        <w:t xml:space="preserve"> learning and participation for </w:t>
      </w:r>
      <w:r w:rsidRPr="00694D36">
        <w:rPr>
          <w:rFonts w:cs="TT15Ct00"/>
          <w:color w:val="000000"/>
          <w:sz w:val="24"/>
          <w:szCs w:val="24"/>
        </w:rPr>
        <w:t>pupils with SEND; (see also curriculum and assessment policies)</w:t>
      </w:r>
    </w:p>
    <w:p w:rsidR="00694D36" w:rsidRDefault="00694D36" w:rsidP="00815D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694D36">
        <w:rPr>
          <w:rFonts w:cs="TT15Ct00"/>
          <w:color w:val="000000"/>
          <w:sz w:val="24"/>
          <w:szCs w:val="24"/>
        </w:rPr>
        <w:t xml:space="preserve">To </w:t>
      </w:r>
      <w:r>
        <w:rPr>
          <w:rFonts w:cs="TT15Ct00"/>
          <w:color w:val="000000"/>
          <w:sz w:val="24"/>
          <w:szCs w:val="24"/>
        </w:rPr>
        <w:t xml:space="preserve">provide </w:t>
      </w:r>
      <w:r w:rsidRPr="00694D36">
        <w:rPr>
          <w:rFonts w:cs="TT15Ct00"/>
          <w:color w:val="000000"/>
          <w:sz w:val="24"/>
          <w:szCs w:val="24"/>
        </w:rPr>
        <w:t xml:space="preserve">every child </w:t>
      </w:r>
      <w:r w:rsidR="00DE581C">
        <w:rPr>
          <w:rFonts w:cs="TT15Ct00"/>
          <w:color w:val="000000"/>
          <w:sz w:val="24"/>
          <w:szCs w:val="24"/>
        </w:rPr>
        <w:t>with</w:t>
      </w:r>
      <w:r w:rsidRPr="00694D36">
        <w:rPr>
          <w:rFonts w:cs="TT15Ct00"/>
          <w:color w:val="000000"/>
          <w:sz w:val="24"/>
          <w:szCs w:val="24"/>
        </w:rPr>
        <w:t xml:space="preserve"> access to a broad and balanced curriculum</w:t>
      </w:r>
    </w:p>
    <w:p w:rsidR="00694D36" w:rsidRDefault="00815DB7" w:rsidP="00815D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694D36">
        <w:rPr>
          <w:rFonts w:cs="TT15Ct00"/>
          <w:color w:val="000000"/>
          <w:sz w:val="24"/>
          <w:szCs w:val="24"/>
        </w:rPr>
        <w:t>To ensure that every child experiences success in the</w:t>
      </w:r>
      <w:r w:rsidR="002976AF" w:rsidRPr="00694D36">
        <w:rPr>
          <w:rFonts w:cs="TT15Ct00"/>
          <w:color w:val="000000"/>
          <w:sz w:val="24"/>
          <w:szCs w:val="24"/>
        </w:rPr>
        <w:t xml:space="preserve">ir learning and achieves to the </w:t>
      </w:r>
      <w:r w:rsidR="00782D23" w:rsidRPr="00694D36">
        <w:rPr>
          <w:rFonts w:cs="TT15Ct00"/>
          <w:color w:val="000000"/>
          <w:sz w:val="24"/>
          <w:szCs w:val="24"/>
        </w:rPr>
        <w:t xml:space="preserve">highest </w:t>
      </w:r>
      <w:r w:rsidR="00B508BC" w:rsidRPr="00694D36">
        <w:rPr>
          <w:rFonts w:cs="TT15Ct00"/>
          <w:color w:val="000000"/>
          <w:sz w:val="24"/>
          <w:szCs w:val="24"/>
        </w:rPr>
        <w:t>possible standard</w:t>
      </w:r>
    </w:p>
    <w:p w:rsidR="00694D36" w:rsidRDefault="00815DB7" w:rsidP="00815D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694D36">
        <w:rPr>
          <w:rFonts w:cs="TT15Ct00"/>
          <w:color w:val="000000"/>
          <w:sz w:val="24"/>
          <w:szCs w:val="24"/>
        </w:rPr>
        <w:t>To enable all children to participate in lessons fully and effectively</w:t>
      </w:r>
    </w:p>
    <w:p w:rsidR="00694D36" w:rsidRDefault="00815DB7" w:rsidP="00815D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694D36">
        <w:rPr>
          <w:rFonts w:cs="TT15Ct00"/>
          <w:color w:val="000000"/>
          <w:sz w:val="24"/>
          <w:szCs w:val="24"/>
        </w:rPr>
        <w:t>To value and encourage the contribution of all children to the life of the school</w:t>
      </w:r>
    </w:p>
    <w:p w:rsidR="00694D36" w:rsidRDefault="00815DB7" w:rsidP="00815D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694D36">
        <w:rPr>
          <w:rFonts w:cs="TT15Ct00"/>
          <w:color w:val="000000"/>
          <w:sz w:val="24"/>
          <w:szCs w:val="24"/>
        </w:rPr>
        <w:t>To work in partnership with parents</w:t>
      </w:r>
    </w:p>
    <w:p w:rsidR="00694D36" w:rsidRDefault="00815DB7" w:rsidP="00815D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694D36">
        <w:rPr>
          <w:rFonts w:cs="TT15Ct00"/>
          <w:color w:val="000000"/>
          <w:sz w:val="24"/>
          <w:szCs w:val="24"/>
        </w:rPr>
        <w:t>To work with the Governing Body to enable them to fulfil thei</w:t>
      </w:r>
      <w:r w:rsidR="00782D23" w:rsidRPr="00694D36">
        <w:rPr>
          <w:rFonts w:cs="TT15Ct00"/>
          <w:color w:val="000000"/>
          <w:sz w:val="24"/>
          <w:szCs w:val="24"/>
        </w:rPr>
        <w:t xml:space="preserve">r statutory monitoring role </w:t>
      </w:r>
      <w:r w:rsidRPr="00694D36">
        <w:rPr>
          <w:rFonts w:cs="TT15Ct00"/>
          <w:color w:val="000000"/>
          <w:sz w:val="24"/>
          <w:szCs w:val="24"/>
        </w:rPr>
        <w:t>with regard to the Policy Statement for SEND</w:t>
      </w:r>
    </w:p>
    <w:p w:rsidR="00694D36" w:rsidRDefault="00815DB7" w:rsidP="00815D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694D36">
        <w:rPr>
          <w:rFonts w:cs="TT15Ct00"/>
          <w:color w:val="000000"/>
          <w:sz w:val="24"/>
          <w:szCs w:val="24"/>
        </w:rPr>
        <w:t>To work closely with external support agencies, where appr</w:t>
      </w:r>
      <w:r w:rsidR="00782D23" w:rsidRPr="00694D36">
        <w:rPr>
          <w:rFonts w:cs="TT15Ct00"/>
          <w:color w:val="000000"/>
          <w:sz w:val="24"/>
          <w:szCs w:val="24"/>
        </w:rPr>
        <w:t>opriate, to support the need</w:t>
      </w:r>
      <w:r w:rsidR="00DE581C">
        <w:rPr>
          <w:rFonts w:cs="TT15Ct00"/>
          <w:color w:val="000000"/>
          <w:sz w:val="24"/>
          <w:szCs w:val="24"/>
        </w:rPr>
        <w:t>s</w:t>
      </w:r>
      <w:r w:rsidR="00782D23" w:rsidRPr="00694D36">
        <w:rPr>
          <w:rFonts w:cs="TT15Ct00"/>
          <w:color w:val="000000"/>
          <w:sz w:val="24"/>
          <w:szCs w:val="24"/>
        </w:rPr>
        <w:t xml:space="preserve"> of </w:t>
      </w:r>
      <w:r w:rsidRPr="00694D36">
        <w:rPr>
          <w:rFonts w:cs="TT15Ct00"/>
          <w:color w:val="000000"/>
          <w:sz w:val="24"/>
          <w:szCs w:val="24"/>
        </w:rPr>
        <w:t>individual pupils</w:t>
      </w:r>
    </w:p>
    <w:p w:rsidR="00815DB7" w:rsidRPr="00694D36" w:rsidRDefault="00815DB7" w:rsidP="00815D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694D36">
        <w:rPr>
          <w:rFonts w:cs="TT15Ct00"/>
          <w:color w:val="000000"/>
          <w:sz w:val="24"/>
          <w:szCs w:val="24"/>
        </w:rPr>
        <w:t xml:space="preserve">To ensure that all staff have access to training and advice to support </w:t>
      </w:r>
      <w:r w:rsidR="00782D23" w:rsidRPr="00694D36">
        <w:rPr>
          <w:rFonts w:cs="TT15Ct00"/>
          <w:color w:val="000000"/>
          <w:sz w:val="24"/>
          <w:szCs w:val="24"/>
        </w:rPr>
        <w:t xml:space="preserve">quality teaching and </w:t>
      </w:r>
      <w:r w:rsidRPr="00694D36">
        <w:rPr>
          <w:rFonts w:cs="TT15Ct00"/>
          <w:color w:val="000000"/>
          <w:sz w:val="24"/>
          <w:szCs w:val="24"/>
        </w:rPr>
        <w:t>learning for all pupils</w:t>
      </w:r>
    </w:p>
    <w:p w:rsidR="00694D36" w:rsidRDefault="00694D36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TT15Ct00"/>
          <w:color w:val="000000"/>
          <w:sz w:val="24"/>
          <w:szCs w:val="24"/>
        </w:rPr>
        <w:t xml:space="preserve">Around </w:t>
      </w:r>
      <w:r w:rsidR="00556B1D">
        <w:rPr>
          <w:rFonts w:cs="TT15Ct00"/>
          <w:color w:val="000000"/>
          <w:sz w:val="24"/>
          <w:szCs w:val="24"/>
        </w:rPr>
        <w:t>6</w:t>
      </w:r>
      <w:bookmarkStart w:id="0" w:name="_GoBack"/>
      <w:bookmarkEnd w:id="0"/>
      <w:r w:rsidRPr="00815DB7">
        <w:rPr>
          <w:rFonts w:cs="TT15Ct00"/>
          <w:color w:val="000000"/>
          <w:sz w:val="24"/>
          <w:szCs w:val="24"/>
        </w:rPr>
        <w:t>% of our children are either at SENS (SEN support) or have EHC Plans</w:t>
      </w: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TT15Ct00"/>
          <w:color w:val="000000"/>
          <w:sz w:val="24"/>
          <w:szCs w:val="24"/>
        </w:rPr>
        <w:t>(Education, Health and Care Plans). This is below the national aver</w:t>
      </w:r>
      <w:r w:rsidR="00782D23">
        <w:rPr>
          <w:rFonts w:cs="TT15Ct00"/>
          <w:color w:val="000000"/>
          <w:sz w:val="24"/>
          <w:szCs w:val="24"/>
        </w:rPr>
        <w:t xml:space="preserve">age but means that all teachers </w:t>
      </w:r>
      <w:r w:rsidRPr="00815DB7">
        <w:rPr>
          <w:rFonts w:cs="TT15Ct00"/>
          <w:color w:val="000000"/>
          <w:sz w:val="24"/>
          <w:szCs w:val="24"/>
        </w:rPr>
        <w:t>expect to have children with SEND in their classes.</w:t>
      </w:r>
    </w:p>
    <w:p w:rsidR="00782D23" w:rsidRDefault="00782D23" w:rsidP="00815DB7">
      <w:pPr>
        <w:autoSpaceDE w:val="0"/>
        <w:autoSpaceDN w:val="0"/>
        <w:adjustRightInd w:val="0"/>
        <w:spacing w:after="0" w:line="240" w:lineRule="auto"/>
        <w:rPr>
          <w:rFonts w:cs="TT15Et00"/>
          <w:color w:val="000000"/>
          <w:sz w:val="24"/>
          <w:szCs w:val="24"/>
        </w:rPr>
      </w:pPr>
    </w:p>
    <w:p w:rsidR="00815DB7" w:rsidRPr="00782D23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Et00"/>
          <w:b/>
          <w:color w:val="000000"/>
          <w:sz w:val="24"/>
          <w:szCs w:val="24"/>
        </w:rPr>
      </w:pPr>
      <w:r w:rsidRPr="00782D23">
        <w:rPr>
          <w:rFonts w:cs="TT15Et00"/>
          <w:b/>
          <w:color w:val="000000"/>
          <w:sz w:val="24"/>
          <w:szCs w:val="24"/>
        </w:rPr>
        <w:t>Identifying children at SENS (SEN Support)</w:t>
      </w: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TT15Ct00"/>
          <w:color w:val="000000"/>
          <w:sz w:val="24"/>
          <w:szCs w:val="24"/>
        </w:rPr>
        <w:t>Children with SEN are identified by one of three assessment rout</w:t>
      </w:r>
      <w:r w:rsidR="00782D23">
        <w:rPr>
          <w:rFonts w:cs="TT15Ct00"/>
          <w:color w:val="000000"/>
          <w:sz w:val="24"/>
          <w:szCs w:val="24"/>
        </w:rPr>
        <w:t xml:space="preserve">es all of which are part of the </w:t>
      </w:r>
      <w:r w:rsidRPr="00815DB7">
        <w:rPr>
          <w:rFonts w:cs="TT15Ct00"/>
          <w:color w:val="000000"/>
          <w:sz w:val="24"/>
          <w:szCs w:val="24"/>
        </w:rPr>
        <w:t>overall approach to monitoring progress of all pupils:</w:t>
      </w: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Symbol"/>
          <w:color w:val="000000"/>
          <w:sz w:val="24"/>
          <w:szCs w:val="24"/>
        </w:rPr>
        <w:t xml:space="preserve">• </w:t>
      </w:r>
      <w:r w:rsidRPr="00815DB7">
        <w:rPr>
          <w:rFonts w:cs="TT15Ct00"/>
          <w:color w:val="000000"/>
          <w:sz w:val="24"/>
          <w:szCs w:val="24"/>
        </w:rPr>
        <w:t>The progress of every child is monitored at termly</w:t>
      </w:r>
      <w:r w:rsidR="002976AF">
        <w:rPr>
          <w:rFonts w:cs="TT15Ct00"/>
          <w:color w:val="000000"/>
          <w:sz w:val="24"/>
          <w:szCs w:val="24"/>
        </w:rPr>
        <w:t xml:space="preserve"> pupil progress meetings. Where </w:t>
      </w:r>
      <w:r w:rsidR="00782D23">
        <w:rPr>
          <w:rFonts w:cs="TT15Ct00"/>
          <w:color w:val="000000"/>
          <w:sz w:val="24"/>
          <w:szCs w:val="24"/>
        </w:rPr>
        <w:t xml:space="preserve">children </w:t>
      </w:r>
      <w:r w:rsidRPr="00815DB7">
        <w:rPr>
          <w:rFonts w:cs="TT15Ct00"/>
          <w:color w:val="000000"/>
          <w:sz w:val="24"/>
          <w:szCs w:val="24"/>
        </w:rPr>
        <w:t>are identified as not making progress in spite of Quality Fi</w:t>
      </w:r>
      <w:r w:rsidR="00782D23">
        <w:rPr>
          <w:rFonts w:cs="TT15Ct00"/>
          <w:color w:val="000000"/>
          <w:sz w:val="24"/>
          <w:szCs w:val="24"/>
        </w:rPr>
        <w:t xml:space="preserve">rst Teaching they are discussed </w:t>
      </w:r>
      <w:r w:rsidRPr="00815DB7">
        <w:rPr>
          <w:rFonts w:cs="TT15Ct00"/>
          <w:color w:val="000000"/>
          <w:sz w:val="24"/>
          <w:szCs w:val="24"/>
        </w:rPr>
        <w:t xml:space="preserve">with the </w:t>
      </w:r>
      <w:proofErr w:type="spellStart"/>
      <w:r w:rsidRPr="00815DB7">
        <w:rPr>
          <w:rFonts w:cs="TT15Ct00"/>
          <w:color w:val="000000"/>
          <w:sz w:val="24"/>
          <w:szCs w:val="24"/>
        </w:rPr>
        <w:t>SEN</w:t>
      </w:r>
      <w:r w:rsidR="002976AF">
        <w:rPr>
          <w:rFonts w:cs="TT15Ct00"/>
          <w:color w:val="000000"/>
          <w:sz w:val="24"/>
          <w:szCs w:val="24"/>
        </w:rPr>
        <w:t>D</w:t>
      </w:r>
      <w:r w:rsidRPr="00815DB7">
        <w:rPr>
          <w:rFonts w:cs="TT15Ct00"/>
          <w:color w:val="000000"/>
          <w:sz w:val="24"/>
          <w:szCs w:val="24"/>
        </w:rPr>
        <w:t>Co</w:t>
      </w:r>
      <w:proofErr w:type="spellEnd"/>
      <w:r w:rsidRPr="00815DB7">
        <w:rPr>
          <w:rFonts w:cs="TT15Ct00"/>
          <w:color w:val="000000"/>
          <w:sz w:val="24"/>
          <w:szCs w:val="24"/>
        </w:rPr>
        <w:t xml:space="preserve"> and a plan of action is agreed.</w:t>
      </w: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Symbol"/>
          <w:color w:val="000000"/>
          <w:sz w:val="24"/>
          <w:szCs w:val="24"/>
        </w:rPr>
        <w:t xml:space="preserve">• </w:t>
      </w:r>
      <w:r w:rsidRPr="00815DB7">
        <w:rPr>
          <w:rFonts w:cs="TT15Ct00"/>
          <w:color w:val="000000"/>
          <w:sz w:val="24"/>
          <w:szCs w:val="24"/>
        </w:rPr>
        <w:t>Class teachers are continually aware of children’s learning. I</w:t>
      </w:r>
      <w:r w:rsidR="00782D23">
        <w:rPr>
          <w:rFonts w:cs="TT15Ct00"/>
          <w:color w:val="000000"/>
          <w:sz w:val="24"/>
          <w:szCs w:val="24"/>
        </w:rPr>
        <w:t xml:space="preserve">f they observe that a child, as </w:t>
      </w:r>
      <w:r w:rsidRPr="00815DB7">
        <w:rPr>
          <w:rFonts w:cs="TT15Ct00"/>
          <w:color w:val="000000"/>
          <w:sz w:val="24"/>
          <w:szCs w:val="24"/>
        </w:rPr>
        <w:t>recommended by the 2014 Code of Practice, is making les</w:t>
      </w:r>
      <w:r w:rsidR="00782D23">
        <w:rPr>
          <w:rFonts w:cs="TT15Ct00"/>
          <w:color w:val="000000"/>
          <w:sz w:val="24"/>
          <w:szCs w:val="24"/>
        </w:rPr>
        <w:t xml:space="preserve">s than expected progress, given </w:t>
      </w:r>
      <w:r w:rsidRPr="00815DB7">
        <w:rPr>
          <w:rFonts w:cs="TT15Ct00"/>
          <w:color w:val="000000"/>
          <w:sz w:val="24"/>
          <w:szCs w:val="24"/>
        </w:rPr>
        <w:t>their age and individual circumstances, they will seek t</w:t>
      </w:r>
      <w:r w:rsidR="00782D23">
        <w:rPr>
          <w:rFonts w:cs="TT15Ct00"/>
          <w:color w:val="000000"/>
          <w:sz w:val="24"/>
          <w:szCs w:val="24"/>
        </w:rPr>
        <w:t xml:space="preserve">o identify a cause. This can be </w:t>
      </w:r>
      <w:r w:rsidRPr="00815DB7">
        <w:rPr>
          <w:rFonts w:cs="TT15Ct00"/>
          <w:color w:val="000000"/>
          <w:sz w:val="24"/>
          <w:szCs w:val="24"/>
        </w:rPr>
        <w:t>characterised by progress which:</w:t>
      </w: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TT15Ct00"/>
          <w:color w:val="000000"/>
          <w:sz w:val="24"/>
          <w:szCs w:val="24"/>
        </w:rPr>
        <w:t>• is significantly slower than that of their peers starting from the same baseline</w:t>
      </w: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TT15Ct00"/>
          <w:color w:val="000000"/>
          <w:sz w:val="24"/>
          <w:szCs w:val="24"/>
        </w:rPr>
        <w:t>• fails to match or better the child’s previous rate of progress</w:t>
      </w: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TT15Ct00"/>
          <w:color w:val="000000"/>
          <w:sz w:val="24"/>
          <w:szCs w:val="24"/>
        </w:rPr>
        <w:lastRenderedPageBreak/>
        <w:t>• fails to close the attainment gap between the child and their peers</w:t>
      </w: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TT15Ct00"/>
          <w:color w:val="000000"/>
          <w:sz w:val="24"/>
          <w:szCs w:val="24"/>
        </w:rPr>
        <w:t>Parents sometimes ask us to look more closely at their child’s</w:t>
      </w:r>
      <w:r w:rsidR="00782D23">
        <w:rPr>
          <w:rFonts w:cs="TT15Ct00"/>
          <w:color w:val="000000"/>
          <w:sz w:val="24"/>
          <w:szCs w:val="24"/>
        </w:rPr>
        <w:t xml:space="preserve"> learning. We take all parental </w:t>
      </w:r>
      <w:r w:rsidRPr="00815DB7">
        <w:rPr>
          <w:rFonts w:cs="TT15Ct00"/>
          <w:color w:val="000000"/>
          <w:sz w:val="24"/>
          <w:szCs w:val="24"/>
        </w:rPr>
        <w:t>requests seriously and investigate them all. Frequently, the concern can be addressed by</w:t>
      </w:r>
      <w:r w:rsidR="00782D23">
        <w:rPr>
          <w:rFonts w:cs="TT15Ct00"/>
          <w:color w:val="000000"/>
          <w:sz w:val="24"/>
          <w:szCs w:val="24"/>
        </w:rPr>
        <w:t xml:space="preserve"> </w:t>
      </w:r>
      <w:r w:rsidRPr="00815DB7">
        <w:rPr>
          <w:rFonts w:cs="TT15Ct00"/>
          <w:color w:val="000000"/>
          <w:sz w:val="24"/>
          <w:szCs w:val="24"/>
        </w:rPr>
        <w:t>Quality First Teaching or some parental support. Otherwise</w:t>
      </w:r>
      <w:r w:rsidR="00782D23">
        <w:rPr>
          <w:rFonts w:cs="TT15Ct00"/>
          <w:color w:val="000000"/>
          <w:sz w:val="24"/>
          <w:szCs w:val="24"/>
        </w:rPr>
        <w:t xml:space="preserve">, the child is placed at SEN on </w:t>
      </w:r>
      <w:r w:rsidRPr="00815DB7">
        <w:rPr>
          <w:rFonts w:cs="TT15Ct00"/>
          <w:color w:val="000000"/>
          <w:sz w:val="24"/>
          <w:szCs w:val="24"/>
        </w:rPr>
        <w:t>our SEN register.</w:t>
      </w:r>
    </w:p>
    <w:p w:rsidR="001B1C5C" w:rsidRDefault="001B1C5C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</w:p>
    <w:p w:rsidR="004B7971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TT15Ct00"/>
          <w:color w:val="000000"/>
          <w:sz w:val="24"/>
          <w:szCs w:val="24"/>
        </w:rPr>
        <w:t>Although the school can identify special educational needs, a</w:t>
      </w:r>
      <w:r w:rsidR="004B7971">
        <w:rPr>
          <w:rFonts w:cs="TT15Ct00"/>
          <w:color w:val="000000"/>
          <w:sz w:val="24"/>
          <w:szCs w:val="24"/>
        </w:rPr>
        <w:t xml:space="preserve">nd make provision to meet those </w:t>
      </w:r>
      <w:r w:rsidRPr="00815DB7">
        <w:rPr>
          <w:rFonts w:cs="TT15Ct00"/>
          <w:color w:val="000000"/>
          <w:sz w:val="24"/>
          <w:szCs w:val="24"/>
        </w:rPr>
        <w:t>ne</w:t>
      </w:r>
      <w:r w:rsidR="00E92EAB">
        <w:rPr>
          <w:rFonts w:cs="TT15Ct00"/>
          <w:color w:val="000000"/>
          <w:sz w:val="24"/>
          <w:szCs w:val="24"/>
        </w:rPr>
        <w:t>eds, we do not offer diagnoses however we can complete referral requests.</w:t>
      </w:r>
    </w:p>
    <w:p w:rsidR="00E92EAB" w:rsidRDefault="00E92EAB" w:rsidP="00815DB7">
      <w:pPr>
        <w:autoSpaceDE w:val="0"/>
        <w:autoSpaceDN w:val="0"/>
        <w:adjustRightInd w:val="0"/>
        <w:spacing w:after="0" w:line="240" w:lineRule="auto"/>
        <w:rPr>
          <w:rFonts w:cs="TT15Et00"/>
          <w:color w:val="000000"/>
          <w:sz w:val="24"/>
          <w:szCs w:val="24"/>
        </w:rPr>
      </w:pPr>
    </w:p>
    <w:p w:rsidR="00815DB7" w:rsidRPr="004B7971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Et00"/>
          <w:b/>
          <w:color w:val="000000"/>
          <w:sz w:val="24"/>
          <w:szCs w:val="24"/>
        </w:rPr>
      </w:pPr>
      <w:r w:rsidRPr="004B7971">
        <w:rPr>
          <w:rFonts w:cs="TT15Et00"/>
          <w:b/>
          <w:color w:val="000000"/>
          <w:sz w:val="24"/>
          <w:szCs w:val="24"/>
        </w:rPr>
        <w:t>Working with Parents and Children</w:t>
      </w: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TT15Ct00"/>
          <w:color w:val="000000"/>
          <w:sz w:val="24"/>
          <w:szCs w:val="24"/>
        </w:rPr>
        <w:t>We aim to have good and informative relationships with al</w:t>
      </w:r>
      <w:r w:rsidR="004B7971">
        <w:rPr>
          <w:rFonts w:cs="TT15Ct00"/>
          <w:color w:val="000000"/>
          <w:sz w:val="24"/>
          <w:szCs w:val="24"/>
        </w:rPr>
        <w:t xml:space="preserve">l of our parents. If a child is </w:t>
      </w:r>
      <w:r w:rsidRPr="00815DB7">
        <w:rPr>
          <w:rFonts w:cs="TT15Ct00"/>
          <w:color w:val="000000"/>
          <w:sz w:val="24"/>
          <w:szCs w:val="24"/>
        </w:rPr>
        <w:t>experiencin</w:t>
      </w:r>
      <w:r w:rsidR="004B7971">
        <w:rPr>
          <w:rFonts w:cs="TT15Ct00"/>
          <w:color w:val="000000"/>
          <w:sz w:val="24"/>
          <w:szCs w:val="24"/>
        </w:rPr>
        <w:t xml:space="preserve">g </w:t>
      </w:r>
      <w:r w:rsidRPr="00815DB7">
        <w:rPr>
          <w:rFonts w:cs="TT15Ct00"/>
          <w:color w:val="000000"/>
          <w:sz w:val="24"/>
          <w:szCs w:val="24"/>
        </w:rPr>
        <w:t>difficulties, parents will be informed either at parents’ meetings (aut</w:t>
      </w:r>
      <w:r w:rsidR="004B7971">
        <w:rPr>
          <w:rFonts w:cs="TT15Ct00"/>
          <w:color w:val="000000"/>
          <w:sz w:val="24"/>
          <w:szCs w:val="24"/>
        </w:rPr>
        <w:t xml:space="preserve">umn and spring terms) or during </w:t>
      </w:r>
      <w:r w:rsidRPr="00815DB7">
        <w:rPr>
          <w:rFonts w:cs="TT15Ct00"/>
          <w:color w:val="000000"/>
          <w:sz w:val="24"/>
          <w:szCs w:val="24"/>
        </w:rPr>
        <w:t xml:space="preserve">informal meetings to discuss the child’s progress. It shouldn’t come as </w:t>
      </w:r>
      <w:r w:rsidR="004B7971">
        <w:rPr>
          <w:rFonts w:cs="TT15Ct00"/>
          <w:color w:val="000000"/>
          <w:sz w:val="24"/>
          <w:szCs w:val="24"/>
        </w:rPr>
        <w:t xml:space="preserve">a surprise to a parent to learn </w:t>
      </w:r>
      <w:r w:rsidRPr="00815DB7">
        <w:rPr>
          <w:rFonts w:cs="TT15Ct00"/>
          <w:color w:val="000000"/>
          <w:sz w:val="24"/>
          <w:szCs w:val="24"/>
        </w:rPr>
        <w:t>that their child is being identified as having SEN.</w:t>
      </w:r>
    </w:p>
    <w:p w:rsidR="004B7971" w:rsidRDefault="004B7971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TT15Ct00"/>
          <w:color w:val="000000"/>
          <w:sz w:val="24"/>
          <w:szCs w:val="24"/>
        </w:rPr>
        <w:t xml:space="preserve">Once a child has been identified as having SEN, the class teacher will </w:t>
      </w:r>
      <w:r w:rsidR="004B7971">
        <w:rPr>
          <w:rFonts w:cs="TT15Ct00"/>
          <w:color w:val="000000"/>
          <w:sz w:val="24"/>
          <w:szCs w:val="24"/>
        </w:rPr>
        <w:t xml:space="preserve">invite the parents to a meeting </w:t>
      </w:r>
      <w:r w:rsidRPr="00815DB7">
        <w:rPr>
          <w:rFonts w:cs="TT15Ct00"/>
          <w:color w:val="000000"/>
          <w:sz w:val="24"/>
          <w:szCs w:val="24"/>
        </w:rPr>
        <w:t>to:</w:t>
      </w: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TT15Ct00"/>
          <w:color w:val="000000"/>
          <w:sz w:val="24"/>
          <w:szCs w:val="24"/>
        </w:rPr>
        <w:t>• formally let them know that their child is being placed at SENS</w:t>
      </w: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TT15Ct00"/>
          <w:color w:val="000000"/>
          <w:sz w:val="24"/>
          <w:szCs w:val="24"/>
        </w:rPr>
        <w:t>• discuss assessments that have been completed</w:t>
      </w: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TT15Ct00"/>
          <w:color w:val="000000"/>
          <w:sz w:val="24"/>
          <w:szCs w:val="24"/>
        </w:rPr>
        <w:t>• agree a plan and provision for the next term.</w:t>
      </w: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TT15Ct00"/>
          <w:color w:val="000000"/>
          <w:sz w:val="24"/>
          <w:szCs w:val="24"/>
        </w:rPr>
        <w:t>This is part of the graduated approach cycle of ‘Assess, Pla</w:t>
      </w:r>
      <w:r w:rsidR="00B508BC">
        <w:rPr>
          <w:rFonts w:cs="TT15Ct00"/>
          <w:color w:val="000000"/>
          <w:sz w:val="24"/>
          <w:szCs w:val="24"/>
        </w:rPr>
        <w:t xml:space="preserve">n, Do, </w:t>
      </w:r>
      <w:proofErr w:type="gramStart"/>
      <w:r w:rsidR="00300812">
        <w:rPr>
          <w:rFonts w:cs="TT15Ct00"/>
          <w:color w:val="000000"/>
          <w:sz w:val="24"/>
          <w:szCs w:val="24"/>
        </w:rPr>
        <w:t>Review‘</w:t>
      </w:r>
      <w:r w:rsidR="000708DE">
        <w:rPr>
          <w:rFonts w:cs="TT15Ct00"/>
          <w:color w:val="000000"/>
          <w:sz w:val="24"/>
          <w:szCs w:val="24"/>
        </w:rPr>
        <w:t xml:space="preserve"> </w:t>
      </w:r>
      <w:r w:rsidR="00300812">
        <w:rPr>
          <w:rFonts w:cs="TT15Ct00"/>
          <w:color w:val="000000"/>
          <w:sz w:val="24"/>
          <w:szCs w:val="24"/>
        </w:rPr>
        <w:t>required</w:t>
      </w:r>
      <w:proofErr w:type="gramEnd"/>
      <w:r w:rsidR="004B7971">
        <w:rPr>
          <w:rFonts w:cs="TT15Ct00"/>
          <w:color w:val="000000"/>
          <w:sz w:val="24"/>
          <w:szCs w:val="24"/>
        </w:rPr>
        <w:t xml:space="preserve"> in the Code of </w:t>
      </w:r>
      <w:r w:rsidRPr="00815DB7">
        <w:rPr>
          <w:rFonts w:cs="TT15Ct00"/>
          <w:color w:val="000000"/>
          <w:sz w:val="24"/>
          <w:szCs w:val="24"/>
        </w:rPr>
        <w:t>Practice.</w:t>
      </w: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TT15Ct00"/>
          <w:color w:val="000000"/>
          <w:sz w:val="24"/>
          <w:szCs w:val="24"/>
        </w:rPr>
        <w:t>Depending on their age, and their interest, the child may be invit</w:t>
      </w:r>
      <w:r w:rsidR="004B7971">
        <w:rPr>
          <w:rFonts w:cs="TT15Ct00"/>
          <w:color w:val="000000"/>
          <w:sz w:val="24"/>
          <w:szCs w:val="24"/>
        </w:rPr>
        <w:t xml:space="preserve">ed to attend all or part of the </w:t>
      </w:r>
      <w:r w:rsidRPr="00815DB7">
        <w:rPr>
          <w:rFonts w:cs="TT15Ct00"/>
          <w:color w:val="000000"/>
          <w:sz w:val="24"/>
          <w:szCs w:val="24"/>
        </w:rPr>
        <w:t>meeting.</w:t>
      </w:r>
      <w:r w:rsidR="001B1C5C">
        <w:rPr>
          <w:rFonts w:cs="TT15Ct00"/>
          <w:color w:val="000000"/>
          <w:sz w:val="24"/>
          <w:szCs w:val="24"/>
        </w:rPr>
        <w:t xml:space="preserve"> </w:t>
      </w:r>
      <w:r w:rsidRPr="00815DB7">
        <w:rPr>
          <w:rFonts w:cs="TT15Ct00"/>
          <w:color w:val="000000"/>
          <w:sz w:val="24"/>
          <w:szCs w:val="24"/>
        </w:rPr>
        <w:t>Records are kept of these meetings and copies are available to parents.</w:t>
      </w:r>
    </w:p>
    <w:p w:rsidR="001B1C5C" w:rsidRDefault="004B7971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>
        <w:rPr>
          <w:rFonts w:cs="TT15Ct00"/>
          <w:color w:val="000000"/>
          <w:sz w:val="24"/>
          <w:szCs w:val="24"/>
        </w:rPr>
        <w:t>Thereafter, parents and children</w:t>
      </w:r>
      <w:r w:rsidR="00815DB7" w:rsidRPr="00815DB7">
        <w:rPr>
          <w:rFonts w:cs="TT15Ct00"/>
          <w:color w:val="000000"/>
          <w:sz w:val="24"/>
          <w:szCs w:val="24"/>
        </w:rPr>
        <w:t xml:space="preserve"> are invited to a meeting at lea</w:t>
      </w:r>
      <w:r>
        <w:rPr>
          <w:rFonts w:cs="TT15Ct00"/>
          <w:color w:val="000000"/>
          <w:sz w:val="24"/>
          <w:szCs w:val="24"/>
        </w:rPr>
        <w:t xml:space="preserve">st each term to review progress </w:t>
      </w:r>
      <w:r w:rsidR="00815DB7" w:rsidRPr="00815DB7">
        <w:rPr>
          <w:rFonts w:cs="TT15Ct00"/>
          <w:color w:val="000000"/>
          <w:sz w:val="24"/>
          <w:szCs w:val="24"/>
        </w:rPr>
        <w:t xml:space="preserve">made, set targets and agree provision for the next term. </w:t>
      </w:r>
    </w:p>
    <w:p w:rsidR="00300812" w:rsidRDefault="00300812" w:rsidP="00815DB7">
      <w:pPr>
        <w:autoSpaceDE w:val="0"/>
        <w:autoSpaceDN w:val="0"/>
        <w:adjustRightInd w:val="0"/>
        <w:spacing w:after="0" w:line="240" w:lineRule="auto"/>
        <w:rPr>
          <w:rFonts w:cs="TT15Et00"/>
          <w:b/>
          <w:color w:val="000000"/>
          <w:sz w:val="24"/>
          <w:szCs w:val="24"/>
        </w:rPr>
      </w:pPr>
    </w:p>
    <w:p w:rsidR="00815DB7" w:rsidRPr="004B7971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Et00"/>
          <w:b/>
          <w:color w:val="000000"/>
          <w:sz w:val="24"/>
          <w:szCs w:val="24"/>
        </w:rPr>
      </w:pPr>
      <w:r w:rsidRPr="004B7971">
        <w:rPr>
          <w:rFonts w:cs="TT15Et00"/>
          <w:b/>
          <w:color w:val="000000"/>
          <w:sz w:val="24"/>
          <w:szCs w:val="24"/>
        </w:rPr>
        <w:t>Paperwork for children at SENS (SEN support)</w:t>
      </w: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TT15Ct00"/>
          <w:color w:val="000000"/>
          <w:sz w:val="24"/>
          <w:szCs w:val="24"/>
        </w:rPr>
        <w:t>Once a child has been identified as needing SENS the following paperwork is completed:</w:t>
      </w: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TT15Ct00"/>
          <w:color w:val="000000"/>
          <w:sz w:val="24"/>
          <w:szCs w:val="24"/>
        </w:rPr>
        <w:t>• Annually, a one-page-plan is used to record the child’s str</w:t>
      </w:r>
      <w:r w:rsidR="004B7971">
        <w:rPr>
          <w:rFonts w:cs="TT15Ct00"/>
          <w:color w:val="000000"/>
          <w:sz w:val="24"/>
          <w:szCs w:val="24"/>
        </w:rPr>
        <w:t xml:space="preserve">engths and interests, what they </w:t>
      </w:r>
      <w:r w:rsidRPr="00815DB7">
        <w:rPr>
          <w:rFonts w:cs="TT15Ct00"/>
          <w:color w:val="000000"/>
          <w:sz w:val="24"/>
          <w:szCs w:val="24"/>
        </w:rPr>
        <w:t>enjoy about school, what they find hard and what helps the</w:t>
      </w:r>
      <w:r w:rsidR="004B7971">
        <w:rPr>
          <w:rFonts w:cs="TT15Ct00"/>
          <w:color w:val="000000"/>
          <w:sz w:val="24"/>
          <w:szCs w:val="24"/>
        </w:rPr>
        <w:t xml:space="preserve">m to achieve. The information may be </w:t>
      </w:r>
      <w:r w:rsidRPr="00815DB7">
        <w:rPr>
          <w:rFonts w:cs="TT15Ct00"/>
          <w:color w:val="000000"/>
          <w:sz w:val="24"/>
          <w:szCs w:val="24"/>
        </w:rPr>
        <w:t>updated during the year.</w:t>
      </w:r>
    </w:p>
    <w:p w:rsidR="00815DB7" w:rsidRPr="00815DB7" w:rsidRDefault="00815DB7" w:rsidP="00B36598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TT15Ct00"/>
          <w:color w:val="000000"/>
          <w:sz w:val="24"/>
          <w:szCs w:val="24"/>
        </w:rPr>
        <w:t>• Termly, at</w:t>
      </w:r>
      <w:r w:rsidR="000708DE">
        <w:rPr>
          <w:rFonts w:cs="TT15Ct00"/>
          <w:color w:val="000000"/>
          <w:sz w:val="24"/>
          <w:szCs w:val="24"/>
        </w:rPr>
        <w:t xml:space="preserve"> progress meetings, a</w:t>
      </w:r>
      <w:r w:rsidRPr="00815DB7">
        <w:rPr>
          <w:rFonts w:cs="TT15Ct00"/>
          <w:color w:val="000000"/>
          <w:sz w:val="24"/>
          <w:szCs w:val="24"/>
        </w:rPr>
        <w:t xml:space="preserve"> </w:t>
      </w:r>
      <w:r w:rsidR="000708DE">
        <w:rPr>
          <w:rFonts w:cs="TT15Ct00"/>
          <w:color w:val="000000"/>
          <w:sz w:val="24"/>
          <w:szCs w:val="24"/>
        </w:rPr>
        <w:t>Child</w:t>
      </w:r>
      <w:r w:rsidR="00B508BC">
        <w:rPr>
          <w:rFonts w:cs="TT15Ct00"/>
          <w:color w:val="000000"/>
          <w:sz w:val="24"/>
          <w:szCs w:val="24"/>
        </w:rPr>
        <w:t xml:space="preserve"> Profile, </w:t>
      </w:r>
      <w:r w:rsidR="004B7971">
        <w:rPr>
          <w:rFonts w:cs="TT15Ct00"/>
          <w:color w:val="000000"/>
          <w:sz w:val="24"/>
          <w:szCs w:val="24"/>
        </w:rPr>
        <w:t xml:space="preserve">is produced and/or </w:t>
      </w:r>
      <w:r w:rsidRPr="00815DB7">
        <w:rPr>
          <w:rFonts w:cs="TT15Ct00"/>
          <w:color w:val="000000"/>
          <w:sz w:val="24"/>
          <w:szCs w:val="24"/>
        </w:rPr>
        <w:t>reviewed. The plan records specific and challenging target</w:t>
      </w:r>
      <w:r w:rsidR="004B7971">
        <w:rPr>
          <w:rFonts w:cs="TT15Ct00"/>
          <w:color w:val="000000"/>
          <w:sz w:val="24"/>
          <w:szCs w:val="24"/>
        </w:rPr>
        <w:t xml:space="preserve">s for the child to achieve in a </w:t>
      </w:r>
      <w:r w:rsidRPr="00815DB7">
        <w:rPr>
          <w:rFonts w:cs="TT15Ct00"/>
          <w:color w:val="000000"/>
          <w:sz w:val="24"/>
          <w:szCs w:val="24"/>
        </w:rPr>
        <w:t>term, together with the pe</w:t>
      </w:r>
      <w:r w:rsidR="00B508BC">
        <w:rPr>
          <w:rFonts w:cs="TT15Ct00"/>
          <w:color w:val="000000"/>
          <w:sz w:val="24"/>
          <w:szCs w:val="24"/>
        </w:rPr>
        <w:t>rsonalised provision (which may</w:t>
      </w:r>
      <w:r w:rsidR="004B7971">
        <w:rPr>
          <w:rFonts w:cs="TT15Ct00"/>
          <w:color w:val="000000"/>
          <w:sz w:val="24"/>
          <w:szCs w:val="24"/>
        </w:rPr>
        <w:t xml:space="preserve">be 1-1 or in a small group) put </w:t>
      </w:r>
      <w:r w:rsidRPr="00815DB7">
        <w:rPr>
          <w:rFonts w:cs="TT15Ct00"/>
          <w:color w:val="000000"/>
          <w:sz w:val="24"/>
          <w:szCs w:val="24"/>
        </w:rPr>
        <w:t>in place to enable the child to achieve these targets.</w:t>
      </w:r>
    </w:p>
    <w:p w:rsidR="00815DB7" w:rsidRPr="004B7971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Et00"/>
          <w:b/>
          <w:color w:val="000000"/>
          <w:sz w:val="24"/>
          <w:szCs w:val="24"/>
        </w:rPr>
      </w:pPr>
      <w:r w:rsidRPr="004B7971">
        <w:rPr>
          <w:rFonts w:cs="TT15Et00"/>
          <w:b/>
          <w:color w:val="000000"/>
          <w:sz w:val="24"/>
          <w:szCs w:val="24"/>
        </w:rPr>
        <w:t>Moving to an EHCP (Education, Health and Care Plan)</w:t>
      </w: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TT15Ct00"/>
          <w:color w:val="000000"/>
          <w:sz w:val="24"/>
          <w:szCs w:val="24"/>
        </w:rPr>
        <w:t>If children fail to make progress, in spite of high quality, targeted su</w:t>
      </w:r>
      <w:r w:rsidR="004B7971">
        <w:rPr>
          <w:rFonts w:cs="TT15Ct00"/>
          <w:color w:val="000000"/>
          <w:sz w:val="24"/>
          <w:szCs w:val="24"/>
        </w:rPr>
        <w:t xml:space="preserve">pport at SENS, we may apply for </w:t>
      </w:r>
      <w:r w:rsidRPr="00815DB7">
        <w:rPr>
          <w:rFonts w:cs="TT15Ct00"/>
          <w:color w:val="000000"/>
          <w:sz w:val="24"/>
          <w:szCs w:val="24"/>
        </w:rPr>
        <w:t>the child to be assessed for an EHC Plan. Generally, we apply for an EHC Plan if:</w:t>
      </w: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TT15Ct00"/>
          <w:color w:val="000000"/>
          <w:sz w:val="24"/>
          <w:szCs w:val="24"/>
        </w:rPr>
        <w:t>• The child is Looked After and therefore additionally vulnerable</w:t>
      </w: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TT15Ct00"/>
          <w:color w:val="000000"/>
          <w:sz w:val="24"/>
          <w:szCs w:val="24"/>
        </w:rPr>
        <w:t>• The child has a disability which is lifelong and which m</w:t>
      </w:r>
      <w:r w:rsidR="004B7971">
        <w:rPr>
          <w:rFonts w:cs="TT15Ct00"/>
          <w:color w:val="000000"/>
          <w:sz w:val="24"/>
          <w:szCs w:val="24"/>
        </w:rPr>
        <w:t xml:space="preserve">eans that they will always need </w:t>
      </w:r>
      <w:r w:rsidRPr="00815DB7">
        <w:rPr>
          <w:rFonts w:cs="TT15Ct00"/>
          <w:color w:val="000000"/>
          <w:sz w:val="24"/>
          <w:szCs w:val="24"/>
        </w:rPr>
        <w:t>support to learn effectively</w:t>
      </w: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TT15Ct00"/>
          <w:color w:val="000000"/>
          <w:sz w:val="24"/>
          <w:szCs w:val="24"/>
        </w:rPr>
        <w:t>• The child’s achievements are so far below their peers that we think it likely that the</w:t>
      </w:r>
      <w:r w:rsidR="004B7971">
        <w:rPr>
          <w:rFonts w:cs="TT15Ct00"/>
          <w:color w:val="000000"/>
          <w:sz w:val="24"/>
          <w:szCs w:val="24"/>
        </w:rPr>
        <w:t xml:space="preserve"> </w:t>
      </w:r>
      <w:r w:rsidRPr="00815DB7">
        <w:rPr>
          <w:rFonts w:cs="TT15Ct00"/>
          <w:color w:val="000000"/>
          <w:sz w:val="24"/>
          <w:szCs w:val="24"/>
        </w:rPr>
        <w:t>child may at some point benefit from special school provision.</w:t>
      </w: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TT15Ct00"/>
          <w:color w:val="000000"/>
          <w:sz w:val="24"/>
          <w:szCs w:val="24"/>
        </w:rPr>
        <w:t>Children, who we think will manage in mainstream schools, albe</w:t>
      </w:r>
      <w:r w:rsidR="004B7971">
        <w:rPr>
          <w:rFonts w:cs="TT15Ct00"/>
          <w:color w:val="000000"/>
          <w:sz w:val="24"/>
          <w:szCs w:val="24"/>
        </w:rPr>
        <w:t xml:space="preserve">it with support, are less often </w:t>
      </w:r>
      <w:r w:rsidRPr="00815DB7">
        <w:rPr>
          <w:rFonts w:cs="TT15Ct00"/>
          <w:color w:val="000000"/>
          <w:sz w:val="24"/>
          <w:szCs w:val="24"/>
        </w:rPr>
        <w:t>assessed for EHC Plans. Having a diagnosis (e.g. of ASD, ADHD or dysle</w:t>
      </w:r>
      <w:r w:rsidR="004B7971">
        <w:rPr>
          <w:rFonts w:cs="TT15Ct00"/>
          <w:color w:val="000000"/>
          <w:sz w:val="24"/>
          <w:szCs w:val="24"/>
        </w:rPr>
        <w:t xml:space="preserve">xia) does not mean that a child </w:t>
      </w:r>
      <w:r w:rsidRPr="00815DB7">
        <w:rPr>
          <w:rFonts w:cs="TT15Ct00"/>
          <w:color w:val="000000"/>
          <w:sz w:val="24"/>
          <w:szCs w:val="24"/>
        </w:rPr>
        <w:t>needs an EHC Plan.</w:t>
      </w:r>
    </w:p>
    <w:p w:rsidR="001B1C5C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TT15Ct00"/>
          <w:color w:val="000000"/>
          <w:sz w:val="24"/>
          <w:szCs w:val="24"/>
        </w:rPr>
        <w:lastRenderedPageBreak/>
        <w:t xml:space="preserve">If the application for an EHC Plan is successful, </w:t>
      </w:r>
      <w:r w:rsidR="00EF6395">
        <w:rPr>
          <w:rFonts w:cs="TT15Ct00"/>
          <w:color w:val="000000"/>
          <w:sz w:val="24"/>
          <w:szCs w:val="24"/>
        </w:rPr>
        <w:t xml:space="preserve">parents will have access to all information via the Cheshire </w:t>
      </w:r>
      <w:r w:rsidR="003B30B2">
        <w:rPr>
          <w:rFonts w:cs="TT15Ct00"/>
          <w:color w:val="000000"/>
          <w:sz w:val="24"/>
          <w:szCs w:val="24"/>
        </w:rPr>
        <w:t>West H</w:t>
      </w:r>
      <w:r w:rsidR="00EF6395">
        <w:rPr>
          <w:rFonts w:cs="TT15Ct00"/>
          <w:color w:val="000000"/>
          <w:sz w:val="24"/>
          <w:szCs w:val="24"/>
        </w:rPr>
        <w:t xml:space="preserve">ub before the plan is written. </w:t>
      </w:r>
    </w:p>
    <w:p w:rsidR="00EF6395" w:rsidRDefault="00EF6395" w:rsidP="00815DB7">
      <w:pPr>
        <w:autoSpaceDE w:val="0"/>
        <w:autoSpaceDN w:val="0"/>
        <w:adjustRightInd w:val="0"/>
        <w:spacing w:after="0" w:line="240" w:lineRule="auto"/>
        <w:rPr>
          <w:rFonts w:cs="TT15Et00"/>
          <w:b/>
          <w:color w:val="000000"/>
          <w:sz w:val="24"/>
          <w:szCs w:val="24"/>
        </w:rPr>
      </w:pPr>
    </w:p>
    <w:p w:rsidR="00815DB7" w:rsidRPr="004B7971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Et00"/>
          <w:b/>
          <w:color w:val="000000"/>
          <w:sz w:val="24"/>
          <w:szCs w:val="24"/>
        </w:rPr>
      </w:pPr>
      <w:r w:rsidRPr="004B7971">
        <w:rPr>
          <w:rFonts w:cs="TT15Et00"/>
          <w:b/>
          <w:color w:val="000000"/>
          <w:sz w:val="24"/>
          <w:szCs w:val="24"/>
        </w:rPr>
        <w:t>Teaching and Learning</w:t>
      </w: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TT15Ct00"/>
          <w:color w:val="000000"/>
          <w:sz w:val="24"/>
          <w:szCs w:val="24"/>
        </w:rPr>
        <w:t>We believe that all children learn best with the rest of their class. Ou</w:t>
      </w:r>
      <w:r w:rsidR="004B7971">
        <w:rPr>
          <w:rFonts w:cs="TT15Ct00"/>
          <w:color w:val="000000"/>
          <w:sz w:val="24"/>
          <w:szCs w:val="24"/>
        </w:rPr>
        <w:t xml:space="preserve">r aim is for all children to be </w:t>
      </w:r>
      <w:r w:rsidRPr="00815DB7">
        <w:rPr>
          <w:rFonts w:cs="TT15Ct00"/>
          <w:color w:val="000000"/>
          <w:sz w:val="24"/>
          <w:szCs w:val="24"/>
        </w:rPr>
        <w:t>working independently, in class, at the cusp of their potential. Childre</w:t>
      </w:r>
      <w:r w:rsidR="004B7971">
        <w:rPr>
          <w:rFonts w:cs="TT15Ct00"/>
          <w:color w:val="000000"/>
          <w:sz w:val="24"/>
          <w:szCs w:val="24"/>
        </w:rPr>
        <w:t xml:space="preserve">n with SEN and disabilities are </w:t>
      </w:r>
      <w:r w:rsidRPr="00815DB7">
        <w:rPr>
          <w:rFonts w:cs="TT15Ct00"/>
          <w:color w:val="000000"/>
          <w:sz w:val="24"/>
          <w:szCs w:val="24"/>
        </w:rPr>
        <w:t>entitled to be taught by their teacher, not always by a TA. Teac</w:t>
      </w:r>
      <w:r w:rsidR="004B7971">
        <w:rPr>
          <w:rFonts w:cs="TT15Ct00"/>
          <w:color w:val="000000"/>
          <w:sz w:val="24"/>
          <w:szCs w:val="24"/>
        </w:rPr>
        <w:t xml:space="preserve">hers aim to spend time each day </w:t>
      </w:r>
      <w:r w:rsidRPr="00815DB7">
        <w:rPr>
          <w:rFonts w:cs="TT15Ct00"/>
          <w:color w:val="000000"/>
          <w:sz w:val="24"/>
          <w:szCs w:val="24"/>
        </w:rPr>
        <w:t>working with all children with SEN, individually or as part of a group.</w:t>
      </w: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TT15Ct00"/>
          <w:color w:val="000000"/>
          <w:sz w:val="24"/>
          <w:szCs w:val="24"/>
        </w:rPr>
        <w:t>When allocating additional TA support to children, our focus is on</w:t>
      </w:r>
      <w:r w:rsidR="004B7971">
        <w:rPr>
          <w:rFonts w:cs="TT15Ct00"/>
          <w:color w:val="000000"/>
          <w:sz w:val="24"/>
          <w:szCs w:val="24"/>
        </w:rPr>
        <w:t xml:space="preserve"> outcomes, not hours: we aim to </w:t>
      </w:r>
      <w:r w:rsidRPr="00815DB7">
        <w:rPr>
          <w:rFonts w:cs="TT15Ct00"/>
          <w:color w:val="000000"/>
          <w:sz w:val="24"/>
          <w:szCs w:val="24"/>
        </w:rPr>
        <w:t>put in sufficient support to enable the child to reach their c</w:t>
      </w:r>
      <w:r w:rsidR="004B7971">
        <w:rPr>
          <w:rFonts w:cs="TT15Ct00"/>
          <w:color w:val="000000"/>
          <w:sz w:val="24"/>
          <w:szCs w:val="24"/>
        </w:rPr>
        <w:t xml:space="preserve">hallenging targets, but without </w:t>
      </w:r>
      <w:r w:rsidRPr="00815DB7">
        <w:rPr>
          <w:rFonts w:cs="TT15Ct00"/>
          <w:color w:val="000000"/>
          <w:sz w:val="24"/>
          <w:szCs w:val="24"/>
        </w:rPr>
        <w:t>developing a learned dependence on an adult.</w:t>
      </w:r>
    </w:p>
    <w:p w:rsidR="001B1C5C" w:rsidRDefault="001B1C5C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TT15Ct00"/>
          <w:color w:val="000000"/>
          <w:sz w:val="24"/>
          <w:szCs w:val="24"/>
        </w:rPr>
        <w:t>The school has a range of interventions available which are listed and costed on a provision map.</w:t>
      </w:r>
      <w:r w:rsidR="001B1C5C">
        <w:rPr>
          <w:rFonts w:cs="TT15Ct00"/>
          <w:color w:val="000000"/>
          <w:sz w:val="24"/>
          <w:szCs w:val="24"/>
        </w:rPr>
        <w:t xml:space="preserve"> </w:t>
      </w:r>
      <w:r w:rsidRPr="00815DB7">
        <w:rPr>
          <w:rFonts w:cs="TT15Ct00"/>
          <w:color w:val="000000"/>
          <w:sz w:val="24"/>
          <w:szCs w:val="24"/>
        </w:rPr>
        <w:t>When considering an intervention, we look first at the child’s profile o</w:t>
      </w:r>
      <w:r w:rsidR="004B7971">
        <w:rPr>
          <w:rFonts w:cs="TT15Ct00"/>
          <w:color w:val="000000"/>
          <w:sz w:val="24"/>
          <w:szCs w:val="24"/>
        </w:rPr>
        <w:t xml:space="preserve">f learning in order that we can </w:t>
      </w:r>
      <w:r w:rsidRPr="00815DB7">
        <w:rPr>
          <w:rFonts w:cs="TT15Ct00"/>
          <w:color w:val="000000"/>
          <w:sz w:val="24"/>
          <w:szCs w:val="24"/>
        </w:rPr>
        <w:t>select the intervention which is best matched to the child.</w:t>
      </w: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TT15Ct00"/>
          <w:color w:val="000000"/>
          <w:sz w:val="24"/>
          <w:szCs w:val="24"/>
        </w:rPr>
        <w:t xml:space="preserve">Targets for children at SENS are deliberately </w:t>
      </w:r>
      <w:r w:rsidR="000708DE">
        <w:rPr>
          <w:rFonts w:cs="TT15Ct00"/>
          <w:color w:val="000000"/>
          <w:sz w:val="24"/>
          <w:szCs w:val="24"/>
        </w:rPr>
        <w:t>aspirational</w:t>
      </w:r>
      <w:r w:rsidR="004B7971">
        <w:rPr>
          <w:rFonts w:cs="TT15Ct00"/>
          <w:color w:val="000000"/>
          <w:sz w:val="24"/>
          <w:szCs w:val="24"/>
        </w:rPr>
        <w:t xml:space="preserve"> in the attempt to close the attainment gap </w:t>
      </w:r>
      <w:r w:rsidRPr="00815DB7">
        <w:rPr>
          <w:rFonts w:cs="TT15Ct00"/>
          <w:color w:val="000000"/>
          <w:sz w:val="24"/>
          <w:szCs w:val="24"/>
        </w:rPr>
        <w:t>between the children and their peers. Interventions are often crucia</w:t>
      </w:r>
      <w:r w:rsidR="004B7971">
        <w:rPr>
          <w:rFonts w:cs="TT15Ct00"/>
          <w:color w:val="000000"/>
          <w:sz w:val="24"/>
          <w:szCs w:val="24"/>
        </w:rPr>
        <w:t xml:space="preserve">l in closing these gaps, so are </w:t>
      </w:r>
      <w:r w:rsidRPr="00815DB7">
        <w:rPr>
          <w:rFonts w:cs="TT15Ct00"/>
          <w:color w:val="000000"/>
          <w:sz w:val="24"/>
          <w:szCs w:val="24"/>
        </w:rPr>
        <w:t>monitored closely by both the class teacher- who monitors progress</w:t>
      </w:r>
      <w:r w:rsidR="004B7971">
        <w:rPr>
          <w:rFonts w:cs="TT15Ct00"/>
          <w:color w:val="000000"/>
          <w:sz w:val="24"/>
          <w:szCs w:val="24"/>
        </w:rPr>
        <w:t xml:space="preserve"> towards the targets during the </w:t>
      </w:r>
      <w:r w:rsidRPr="00815DB7">
        <w:rPr>
          <w:rFonts w:cs="TT15Ct00"/>
          <w:color w:val="000000"/>
          <w:sz w:val="24"/>
          <w:szCs w:val="24"/>
        </w:rPr>
        <w:t xml:space="preserve">intervention- and by the </w:t>
      </w:r>
      <w:proofErr w:type="spellStart"/>
      <w:r w:rsidRPr="00815DB7">
        <w:rPr>
          <w:rFonts w:cs="TT15Ct00"/>
          <w:color w:val="000000"/>
          <w:sz w:val="24"/>
          <w:szCs w:val="24"/>
        </w:rPr>
        <w:t>SEN</w:t>
      </w:r>
      <w:r w:rsidR="00300812">
        <w:rPr>
          <w:rFonts w:cs="TT15Ct00"/>
          <w:color w:val="000000"/>
          <w:sz w:val="24"/>
          <w:szCs w:val="24"/>
        </w:rPr>
        <w:t>D</w:t>
      </w:r>
      <w:r w:rsidRPr="00815DB7">
        <w:rPr>
          <w:rFonts w:cs="TT15Ct00"/>
          <w:color w:val="000000"/>
          <w:sz w:val="24"/>
          <w:szCs w:val="24"/>
        </w:rPr>
        <w:t>Co</w:t>
      </w:r>
      <w:proofErr w:type="spellEnd"/>
      <w:r w:rsidRPr="00815DB7">
        <w:rPr>
          <w:rFonts w:cs="TT15Ct00"/>
          <w:color w:val="000000"/>
          <w:sz w:val="24"/>
          <w:szCs w:val="24"/>
        </w:rPr>
        <w:t xml:space="preserve"> who monitors progress </w:t>
      </w:r>
      <w:r w:rsidR="000708DE">
        <w:rPr>
          <w:rFonts w:cs="TT15Ct00"/>
          <w:color w:val="000000"/>
          <w:sz w:val="24"/>
          <w:szCs w:val="24"/>
        </w:rPr>
        <w:t>and quality</w:t>
      </w:r>
      <w:r w:rsidRPr="00815DB7">
        <w:rPr>
          <w:rFonts w:cs="TT15Ct00"/>
          <w:color w:val="000000"/>
          <w:sz w:val="24"/>
          <w:szCs w:val="24"/>
        </w:rPr>
        <w:t>.</w:t>
      </w: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TT15Ct00"/>
          <w:color w:val="000000"/>
          <w:sz w:val="24"/>
          <w:szCs w:val="24"/>
        </w:rPr>
        <w:t>• Interventions are p</w:t>
      </w:r>
      <w:r w:rsidR="004B7971">
        <w:rPr>
          <w:rFonts w:cs="TT15Ct00"/>
          <w:color w:val="000000"/>
          <w:sz w:val="24"/>
          <w:szCs w:val="24"/>
        </w:rPr>
        <w:t xml:space="preserve">lanned in </w:t>
      </w:r>
      <w:r w:rsidR="00EF6395">
        <w:rPr>
          <w:rFonts w:cs="TT15Ct00"/>
          <w:color w:val="000000"/>
          <w:sz w:val="24"/>
          <w:szCs w:val="24"/>
        </w:rPr>
        <w:t>half terms or terms.</w:t>
      </w:r>
    </w:p>
    <w:p w:rsidR="00815DB7" w:rsidRPr="00815DB7" w:rsidRDefault="00EF6395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>
        <w:rPr>
          <w:rFonts w:cs="TT15Ct00"/>
          <w:color w:val="000000"/>
          <w:sz w:val="24"/>
          <w:szCs w:val="24"/>
        </w:rPr>
        <w:t>• At the end of each term</w:t>
      </w:r>
      <w:r w:rsidR="00815DB7" w:rsidRPr="00815DB7">
        <w:rPr>
          <w:rFonts w:cs="TT15Ct00"/>
          <w:color w:val="000000"/>
          <w:sz w:val="24"/>
          <w:szCs w:val="24"/>
        </w:rPr>
        <w:t>, children’s progress toward</w:t>
      </w:r>
      <w:r w:rsidR="004B7971">
        <w:rPr>
          <w:rFonts w:cs="TT15Ct00"/>
          <w:color w:val="000000"/>
          <w:sz w:val="24"/>
          <w:szCs w:val="24"/>
        </w:rPr>
        <w:t xml:space="preserve">s their targets is assessed and </w:t>
      </w:r>
      <w:r w:rsidR="00815DB7" w:rsidRPr="00815DB7">
        <w:rPr>
          <w:rFonts w:cs="TT15Ct00"/>
          <w:color w:val="000000"/>
          <w:sz w:val="24"/>
          <w:szCs w:val="24"/>
        </w:rPr>
        <w:t>recorded.</w:t>
      </w: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TT15Ct00"/>
          <w:color w:val="000000"/>
          <w:sz w:val="24"/>
          <w:szCs w:val="24"/>
        </w:rPr>
        <w:t>• A decision is them made as to whether to continue</w:t>
      </w:r>
      <w:r w:rsidR="004B7971">
        <w:rPr>
          <w:rFonts w:cs="TT15Ct00"/>
          <w:color w:val="000000"/>
          <w:sz w:val="24"/>
          <w:szCs w:val="24"/>
        </w:rPr>
        <w:t xml:space="preserve"> the intervention, to swap to a </w:t>
      </w:r>
      <w:r w:rsidRPr="00815DB7">
        <w:rPr>
          <w:rFonts w:cs="TT15Ct00"/>
          <w:color w:val="000000"/>
          <w:sz w:val="24"/>
          <w:szCs w:val="24"/>
        </w:rPr>
        <w:t>new intervention, or to allow a period of consolidation in class.</w:t>
      </w: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TT15Ct00"/>
          <w:color w:val="000000"/>
          <w:sz w:val="24"/>
          <w:szCs w:val="24"/>
        </w:rPr>
        <w:t xml:space="preserve">The </w:t>
      </w:r>
      <w:proofErr w:type="spellStart"/>
      <w:r w:rsidRPr="00815DB7">
        <w:rPr>
          <w:rFonts w:cs="TT15Ct00"/>
          <w:color w:val="000000"/>
          <w:sz w:val="24"/>
          <w:szCs w:val="24"/>
        </w:rPr>
        <w:t>SEN</w:t>
      </w:r>
      <w:r w:rsidR="00300812">
        <w:rPr>
          <w:rFonts w:cs="TT15Ct00"/>
          <w:color w:val="000000"/>
          <w:sz w:val="24"/>
          <w:szCs w:val="24"/>
        </w:rPr>
        <w:t>D</w:t>
      </w:r>
      <w:r w:rsidRPr="00815DB7">
        <w:rPr>
          <w:rFonts w:cs="TT15Ct00"/>
          <w:color w:val="000000"/>
          <w:sz w:val="24"/>
          <w:szCs w:val="24"/>
        </w:rPr>
        <w:t>Co</w:t>
      </w:r>
      <w:proofErr w:type="spellEnd"/>
      <w:r w:rsidRPr="00815DB7">
        <w:rPr>
          <w:rFonts w:cs="TT15Ct00"/>
          <w:color w:val="000000"/>
          <w:sz w:val="24"/>
          <w:szCs w:val="24"/>
        </w:rPr>
        <w:t xml:space="preserve"> monitors </w:t>
      </w:r>
      <w:r w:rsidR="00B40759">
        <w:rPr>
          <w:rFonts w:cs="TT15Ct00"/>
          <w:color w:val="000000"/>
          <w:sz w:val="24"/>
          <w:szCs w:val="24"/>
        </w:rPr>
        <w:t xml:space="preserve">and observes </w:t>
      </w:r>
      <w:r w:rsidRPr="00815DB7">
        <w:rPr>
          <w:rFonts w:cs="TT15Ct00"/>
          <w:color w:val="000000"/>
          <w:sz w:val="24"/>
          <w:szCs w:val="24"/>
        </w:rPr>
        <w:t>interventions to identify ‘what works’.</w:t>
      </w:r>
    </w:p>
    <w:p w:rsidR="004B7971" w:rsidRDefault="004B7971" w:rsidP="00815DB7">
      <w:pPr>
        <w:autoSpaceDE w:val="0"/>
        <w:autoSpaceDN w:val="0"/>
        <w:adjustRightInd w:val="0"/>
        <w:spacing w:after="0" w:line="240" w:lineRule="auto"/>
        <w:rPr>
          <w:rFonts w:cs="TT15Et00"/>
          <w:color w:val="000000"/>
          <w:sz w:val="24"/>
          <w:szCs w:val="24"/>
        </w:rPr>
      </w:pPr>
    </w:p>
    <w:p w:rsidR="00815DB7" w:rsidRPr="004B7971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Et00"/>
          <w:b/>
          <w:color w:val="000000"/>
          <w:sz w:val="24"/>
          <w:szCs w:val="24"/>
        </w:rPr>
      </w:pPr>
      <w:r w:rsidRPr="004B7971">
        <w:rPr>
          <w:rFonts w:cs="TT15Et00"/>
          <w:b/>
          <w:color w:val="000000"/>
          <w:sz w:val="24"/>
          <w:szCs w:val="24"/>
        </w:rPr>
        <w:t>Adaptations to the curriculum teaching and Learning Environment</w:t>
      </w:r>
    </w:p>
    <w:p w:rsidR="00FB3F98" w:rsidRPr="00FB3F98" w:rsidRDefault="004B7971" w:rsidP="00FB3F98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>
        <w:rPr>
          <w:rFonts w:cs="TT15Ct00"/>
          <w:color w:val="000000"/>
          <w:sz w:val="24"/>
          <w:szCs w:val="24"/>
        </w:rPr>
        <w:t>Frodsham C of E is</w:t>
      </w:r>
      <w:r w:rsidR="00815DB7" w:rsidRPr="00815DB7">
        <w:rPr>
          <w:rFonts w:cs="TT15Ct00"/>
          <w:color w:val="000000"/>
          <w:sz w:val="24"/>
          <w:szCs w:val="24"/>
        </w:rPr>
        <w:t xml:space="preserve"> disability friendly. The sch</w:t>
      </w:r>
      <w:r>
        <w:rPr>
          <w:rFonts w:cs="TT15Ct00"/>
          <w:color w:val="000000"/>
          <w:sz w:val="24"/>
          <w:szCs w:val="24"/>
        </w:rPr>
        <w:t xml:space="preserve">ool is one level, corridors are </w:t>
      </w:r>
      <w:r w:rsidR="00815DB7" w:rsidRPr="00815DB7">
        <w:rPr>
          <w:rFonts w:cs="TT15Ct00"/>
          <w:color w:val="000000"/>
          <w:sz w:val="24"/>
          <w:szCs w:val="24"/>
        </w:rPr>
        <w:t>wide and we have an easy access toilet. We generally find that n</w:t>
      </w:r>
      <w:r>
        <w:rPr>
          <w:rFonts w:cs="TT15Ct00"/>
          <w:color w:val="000000"/>
          <w:sz w:val="24"/>
          <w:szCs w:val="24"/>
        </w:rPr>
        <w:t xml:space="preserve">o additional adaptations to the </w:t>
      </w:r>
      <w:r w:rsidR="00815DB7" w:rsidRPr="00815DB7">
        <w:rPr>
          <w:rFonts w:cs="TT15Ct00"/>
          <w:color w:val="000000"/>
          <w:sz w:val="24"/>
          <w:szCs w:val="24"/>
        </w:rPr>
        <w:t>building are necessary for children with physical disabilities.</w:t>
      </w:r>
      <w:r w:rsidR="00FB3F98" w:rsidRPr="00FB3F98">
        <w:t xml:space="preserve"> </w:t>
      </w:r>
      <w:r w:rsidR="00FB3F98" w:rsidRPr="00FB3F98">
        <w:rPr>
          <w:rFonts w:cs="TT15Ct00"/>
          <w:color w:val="000000"/>
          <w:sz w:val="24"/>
          <w:szCs w:val="24"/>
        </w:rPr>
        <w:t>Wheelchair access is via the playground entrance. Our school shows flexibility where specific needs require relocation of teaching areas and teachers consider arrangement of furniture to meet needs. A path has been laid around the school field to enable all pupils to explore the full extent of the school grounds.</w:t>
      </w:r>
    </w:p>
    <w:p w:rsidR="00815DB7" w:rsidRPr="00815DB7" w:rsidRDefault="00FB3F98" w:rsidP="00FB3F98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FB3F98">
        <w:rPr>
          <w:rFonts w:cs="TT15Ct00"/>
          <w:color w:val="000000"/>
          <w:sz w:val="24"/>
          <w:szCs w:val="24"/>
        </w:rPr>
        <w:t>A disabled parking space has been identified and labelled.</w:t>
      </w:r>
    </w:p>
    <w:p w:rsidR="004B7971" w:rsidRDefault="004B7971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TT15Ct00"/>
          <w:color w:val="000000"/>
          <w:sz w:val="24"/>
          <w:szCs w:val="24"/>
        </w:rPr>
        <w:t>Other adaptations to the physical environment w</w:t>
      </w:r>
      <w:r w:rsidR="00300812">
        <w:rPr>
          <w:rFonts w:cs="TT15Ct00"/>
          <w:color w:val="000000"/>
          <w:sz w:val="24"/>
          <w:szCs w:val="24"/>
        </w:rPr>
        <w:t xml:space="preserve">ill be made, as appropriate, to </w:t>
      </w:r>
      <w:r w:rsidR="004B7971">
        <w:rPr>
          <w:rFonts w:cs="TT15Ct00"/>
          <w:color w:val="000000"/>
          <w:sz w:val="24"/>
          <w:szCs w:val="24"/>
        </w:rPr>
        <w:t xml:space="preserve">accommodate </w:t>
      </w:r>
      <w:r w:rsidRPr="00815DB7">
        <w:rPr>
          <w:rFonts w:cs="TT15Ct00"/>
          <w:color w:val="000000"/>
          <w:sz w:val="24"/>
          <w:szCs w:val="24"/>
        </w:rPr>
        <w:t>children with other sensory disabilities.</w:t>
      </w:r>
    </w:p>
    <w:p w:rsidR="004B7971" w:rsidRDefault="004B7971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TT15Ct00"/>
          <w:color w:val="000000"/>
          <w:sz w:val="24"/>
          <w:szCs w:val="24"/>
        </w:rPr>
        <w:t xml:space="preserve">All of our classrooms are inclusion-friendly: we aim to teach in a way </w:t>
      </w:r>
      <w:r w:rsidR="004B7971">
        <w:rPr>
          <w:rFonts w:cs="TT15Ct00"/>
          <w:color w:val="000000"/>
          <w:sz w:val="24"/>
          <w:szCs w:val="24"/>
        </w:rPr>
        <w:t xml:space="preserve">that will support children with </w:t>
      </w:r>
      <w:r w:rsidRPr="00815DB7">
        <w:rPr>
          <w:rFonts w:cs="TT15Ct00"/>
          <w:color w:val="000000"/>
          <w:sz w:val="24"/>
          <w:szCs w:val="24"/>
        </w:rPr>
        <w:t>tendencies towards dyslexia, dyspraxia, ASD etc. This is good practice</w:t>
      </w:r>
      <w:r w:rsidR="004B7971">
        <w:rPr>
          <w:rFonts w:cs="TT15Ct00"/>
          <w:color w:val="000000"/>
          <w:sz w:val="24"/>
          <w:szCs w:val="24"/>
        </w:rPr>
        <w:t xml:space="preserve"> to support all children but is </w:t>
      </w:r>
      <w:r w:rsidRPr="00815DB7">
        <w:rPr>
          <w:rFonts w:cs="TT15Ct00"/>
          <w:color w:val="000000"/>
          <w:sz w:val="24"/>
          <w:szCs w:val="24"/>
        </w:rPr>
        <w:t>vital for those who particularly need it. All of our children access the f</w:t>
      </w:r>
      <w:r w:rsidR="004B7971">
        <w:rPr>
          <w:rFonts w:cs="TT15Ct00"/>
          <w:color w:val="000000"/>
          <w:sz w:val="24"/>
          <w:szCs w:val="24"/>
        </w:rPr>
        <w:t xml:space="preserve">ull National Curriculum, and we </w:t>
      </w:r>
      <w:r w:rsidRPr="00815DB7">
        <w:rPr>
          <w:rFonts w:cs="TT15Ct00"/>
          <w:color w:val="000000"/>
          <w:sz w:val="24"/>
          <w:szCs w:val="24"/>
        </w:rPr>
        <w:t xml:space="preserve">recognise achievement and expertise in all curricular areas. As part of normal class </w:t>
      </w:r>
      <w:r w:rsidR="00B40759">
        <w:rPr>
          <w:rFonts w:cs="TT15Ct00"/>
          <w:color w:val="000000"/>
          <w:sz w:val="24"/>
          <w:szCs w:val="24"/>
        </w:rPr>
        <w:t>adaptation</w:t>
      </w:r>
      <w:r w:rsidRPr="00815DB7">
        <w:rPr>
          <w:rFonts w:cs="TT15Ct00"/>
          <w:color w:val="000000"/>
          <w:sz w:val="24"/>
          <w:szCs w:val="24"/>
        </w:rPr>
        <w:t>,</w:t>
      </w:r>
      <w:r w:rsidR="004B7971">
        <w:rPr>
          <w:rFonts w:cs="TT15Ct00"/>
          <w:color w:val="000000"/>
          <w:sz w:val="24"/>
          <w:szCs w:val="24"/>
        </w:rPr>
        <w:t xml:space="preserve"> </w:t>
      </w:r>
      <w:r w:rsidRPr="00815DB7">
        <w:rPr>
          <w:rFonts w:cs="TT15Ct00"/>
          <w:color w:val="000000"/>
          <w:sz w:val="24"/>
          <w:szCs w:val="24"/>
        </w:rPr>
        <w:t>curriculum content and ideas can be simplified and made more accessible by using visual, tactile and</w:t>
      </w:r>
      <w:r w:rsidR="004B7971">
        <w:rPr>
          <w:rFonts w:cs="TT15Ct00"/>
          <w:color w:val="000000"/>
          <w:sz w:val="24"/>
          <w:szCs w:val="24"/>
        </w:rPr>
        <w:t xml:space="preserve"> </w:t>
      </w:r>
      <w:r w:rsidRPr="00815DB7">
        <w:rPr>
          <w:rFonts w:cs="TT15Ct00"/>
          <w:color w:val="000000"/>
          <w:sz w:val="24"/>
          <w:szCs w:val="24"/>
        </w:rPr>
        <w:t>concrete resources.</w:t>
      </w:r>
    </w:p>
    <w:p w:rsidR="004B7971" w:rsidRDefault="004B7971" w:rsidP="00815DB7">
      <w:pPr>
        <w:autoSpaceDE w:val="0"/>
        <w:autoSpaceDN w:val="0"/>
        <w:adjustRightInd w:val="0"/>
        <w:spacing w:after="0" w:line="240" w:lineRule="auto"/>
        <w:rPr>
          <w:rFonts w:cs="TT15Et00"/>
          <w:color w:val="000000"/>
          <w:sz w:val="24"/>
          <w:szCs w:val="24"/>
        </w:rPr>
      </w:pPr>
    </w:p>
    <w:p w:rsidR="00B40759" w:rsidRDefault="00B40759" w:rsidP="00815DB7">
      <w:pPr>
        <w:autoSpaceDE w:val="0"/>
        <w:autoSpaceDN w:val="0"/>
        <w:adjustRightInd w:val="0"/>
        <w:spacing w:after="0" w:line="240" w:lineRule="auto"/>
        <w:rPr>
          <w:rFonts w:cs="TT15Et00"/>
          <w:color w:val="000000"/>
          <w:sz w:val="24"/>
          <w:szCs w:val="24"/>
        </w:rPr>
      </w:pPr>
    </w:p>
    <w:p w:rsidR="00815DB7" w:rsidRPr="004B7971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Et00"/>
          <w:b/>
          <w:color w:val="000000"/>
          <w:sz w:val="24"/>
          <w:szCs w:val="24"/>
        </w:rPr>
      </w:pPr>
      <w:r w:rsidRPr="004B7971">
        <w:rPr>
          <w:rFonts w:cs="TT15Et00"/>
          <w:b/>
          <w:color w:val="000000"/>
          <w:sz w:val="24"/>
          <w:szCs w:val="24"/>
        </w:rPr>
        <w:lastRenderedPageBreak/>
        <w:t>Access to extra-curricular activities</w:t>
      </w:r>
    </w:p>
    <w:p w:rsid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TT15Ct00"/>
          <w:color w:val="000000"/>
          <w:sz w:val="24"/>
          <w:szCs w:val="24"/>
        </w:rPr>
        <w:t>All of our children have equal access to before school, lunchtime and</w:t>
      </w:r>
      <w:r w:rsidR="00300812">
        <w:rPr>
          <w:rFonts w:cs="TT15Ct00"/>
          <w:color w:val="000000"/>
          <w:sz w:val="24"/>
          <w:szCs w:val="24"/>
        </w:rPr>
        <w:t xml:space="preserve"> after school clubs </w:t>
      </w:r>
      <w:r w:rsidR="006D799B">
        <w:rPr>
          <w:rFonts w:cs="TT15Ct00"/>
          <w:color w:val="000000"/>
          <w:sz w:val="24"/>
          <w:szCs w:val="24"/>
        </w:rPr>
        <w:t xml:space="preserve">which </w:t>
      </w:r>
      <w:r w:rsidRPr="00815DB7">
        <w:rPr>
          <w:rFonts w:cs="TT15Ct00"/>
          <w:color w:val="000000"/>
          <w:sz w:val="24"/>
          <w:szCs w:val="24"/>
        </w:rPr>
        <w:t>develop engagement with the wider curriculum. Where neces</w:t>
      </w:r>
      <w:r w:rsidR="006D799B">
        <w:rPr>
          <w:rFonts w:cs="TT15Ct00"/>
          <w:color w:val="000000"/>
          <w:sz w:val="24"/>
          <w:szCs w:val="24"/>
        </w:rPr>
        <w:t xml:space="preserve">sary, we make </w:t>
      </w:r>
      <w:r w:rsidRPr="00815DB7">
        <w:rPr>
          <w:rFonts w:cs="TT15Ct00"/>
          <w:color w:val="000000"/>
          <w:sz w:val="24"/>
          <w:szCs w:val="24"/>
        </w:rPr>
        <w:t>adaptation</w:t>
      </w:r>
      <w:r w:rsidR="00300812">
        <w:rPr>
          <w:rFonts w:cs="TT15Ct00"/>
          <w:color w:val="000000"/>
          <w:sz w:val="24"/>
          <w:szCs w:val="24"/>
        </w:rPr>
        <w:t>s</w:t>
      </w:r>
      <w:r w:rsidRPr="00815DB7">
        <w:rPr>
          <w:rFonts w:cs="TT15Ct00"/>
          <w:color w:val="000000"/>
          <w:sz w:val="24"/>
          <w:szCs w:val="24"/>
        </w:rPr>
        <w:t xml:space="preserve"> to meet the physical and learning needs of our childr</w:t>
      </w:r>
      <w:r w:rsidR="006D799B">
        <w:rPr>
          <w:rFonts w:cs="TT15Ct00"/>
          <w:color w:val="000000"/>
          <w:sz w:val="24"/>
          <w:szCs w:val="24"/>
        </w:rPr>
        <w:t xml:space="preserve">en. Class trips </w:t>
      </w:r>
      <w:r w:rsidR="00B40759">
        <w:rPr>
          <w:rFonts w:cs="TT15Ct00"/>
          <w:color w:val="000000"/>
          <w:sz w:val="24"/>
          <w:szCs w:val="24"/>
        </w:rPr>
        <w:t xml:space="preserve">and </w:t>
      </w:r>
      <w:proofErr w:type="spellStart"/>
      <w:r w:rsidR="00B40759">
        <w:rPr>
          <w:rFonts w:cs="TT15Ct00"/>
          <w:color w:val="000000"/>
          <w:sz w:val="24"/>
          <w:szCs w:val="24"/>
        </w:rPr>
        <w:t>residentials</w:t>
      </w:r>
      <w:proofErr w:type="spellEnd"/>
      <w:r w:rsidR="00B40759">
        <w:rPr>
          <w:rFonts w:cs="TT15Ct00"/>
          <w:color w:val="000000"/>
          <w:sz w:val="24"/>
          <w:szCs w:val="24"/>
        </w:rPr>
        <w:t xml:space="preserve"> </w:t>
      </w:r>
      <w:r w:rsidR="006D799B">
        <w:rPr>
          <w:rFonts w:cs="TT15Ct00"/>
          <w:color w:val="000000"/>
          <w:sz w:val="24"/>
          <w:szCs w:val="24"/>
        </w:rPr>
        <w:t xml:space="preserve">are part of our </w:t>
      </w:r>
      <w:r w:rsidRPr="00815DB7">
        <w:rPr>
          <w:rFonts w:cs="TT15Ct00"/>
          <w:color w:val="000000"/>
          <w:sz w:val="24"/>
          <w:szCs w:val="24"/>
        </w:rPr>
        <w:t xml:space="preserve">curriculum and we aim for all children to benefit from them. No child </w:t>
      </w:r>
      <w:r w:rsidR="006D799B">
        <w:rPr>
          <w:rFonts w:cs="TT15Ct00"/>
          <w:color w:val="000000"/>
          <w:sz w:val="24"/>
          <w:szCs w:val="24"/>
        </w:rPr>
        <w:t xml:space="preserve">is excluded from a trip because </w:t>
      </w:r>
      <w:r w:rsidRPr="00815DB7">
        <w:rPr>
          <w:rFonts w:cs="TT15Ct00"/>
          <w:color w:val="000000"/>
          <w:sz w:val="24"/>
          <w:szCs w:val="24"/>
        </w:rPr>
        <w:t>of SEN, disability or medical needs.</w:t>
      </w:r>
    </w:p>
    <w:p w:rsidR="00DB37FE" w:rsidRDefault="00DB37FE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</w:p>
    <w:p w:rsidR="006D799B" w:rsidRDefault="006D799B" w:rsidP="00815DB7">
      <w:pPr>
        <w:autoSpaceDE w:val="0"/>
        <w:autoSpaceDN w:val="0"/>
        <w:adjustRightInd w:val="0"/>
        <w:spacing w:after="0" w:line="240" w:lineRule="auto"/>
        <w:rPr>
          <w:rFonts w:cs="TT15Et00"/>
          <w:color w:val="000000"/>
          <w:sz w:val="24"/>
          <w:szCs w:val="24"/>
        </w:rPr>
      </w:pPr>
    </w:p>
    <w:p w:rsidR="00815DB7" w:rsidRPr="006D799B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Et00"/>
          <w:b/>
          <w:color w:val="000000"/>
          <w:sz w:val="24"/>
          <w:szCs w:val="24"/>
        </w:rPr>
      </w:pPr>
      <w:r w:rsidRPr="006D799B">
        <w:rPr>
          <w:rFonts w:cs="TT15Et00"/>
          <w:b/>
          <w:color w:val="000000"/>
          <w:sz w:val="24"/>
          <w:szCs w:val="24"/>
        </w:rPr>
        <w:t>Staff Expertise</w:t>
      </w: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TT15Ct00"/>
          <w:color w:val="000000"/>
          <w:sz w:val="24"/>
          <w:szCs w:val="24"/>
        </w:rPr>
        <w:t>All of our teachers are trained to work with children with SEN.</w:t>
      </w:r>
      <w:r w:rsidR="006D799B">
        <w:rPr>
          <w:rFonts w:cs="TT15Ct00"/>
          <w:color w:val="000000"/>
          <w:sz w:val="24"/>
          <w:szCs w:val="24"/>
        </w:rPr>
        <w:t xml:space="preserve"> Some are very experienced, and </w:t>
      </w:r>
      <w:r w:rsidRPr="00815DB7">
        <w:rPr>
          <w:rFonts w:cs="TT15Ct00"/>
          <w:color w:val="000000"/>
          <w:sz w:val="24"/>
          <w:szCs w:val="24"/>
        </w:rPr>
        <w:t>others less so, but all have access to advice, information, resources</w:t>
      </w:r>
      <w:r w:rsidR="006D799B">
        <w:rPr>
          <w:rFonts w:cs="TT15Ct00"/>
          <w:color w:val="000000"/>
          <w:sz w:val="24"/>
          <w:szCs w:val="24"/>
        </w:rPr>
        <w:t xml:space="preserve"> and training to enable them to </w:t>
      </w:r>
      <w:r w:rsidRPr="00815DB7">
        <w:rPr>
          <w:rFonts w:cs="TT15Ct00"/>
          <w:color w:val="000000"/>
          <w:sz w:val="24"/>
          <w:szCs w:val="24"/>
        </w:rPr>
        <w:t>teach all children effectively. We offer training and self-help opportun</w:t>
      </w:r>
      <w:r w:rsidR="00255431">
        <w:rPr>
          <w:rFonts w:cs="TT15Ct00"/>
          <w:color w:val="000000"/>
          <w:sz w:val="24"/>
          <w:szCs w:val="24"/>
        </w:rPr>
        <w:t>ities through access to in</w:t>
      </w:r>
      <w:r w:rsidR="00300812">
        <w:rPr>
          <w:rFonts w:cs="TT15Ct00"/>
          <w:color w:val="000000"/>
          <w:sz w:val="24"/>
          <w:szCs w:val="24"/>
        </w:rPr>
        <w:t>-</w:t>
      </w:r>
      <w:r w:rsidR="00255431">
        <w:rPr>
          <w:rFonts w:cs="TT15Ct00"/>
          <w:color w:val="000000"/>
          <w:sz w:val="24"/>
          <w:szCs w:val="24"/>
        </w:rPr>
        <w:t xml:space="preserve">house </w:t>
      </w:r>
      <w:r w:rsidRPr="00815DB7">
        <w:rPr>
          <w:rFonts w:cs="TT15Ct00"/>
          <w:color w:val="000000"/>
          <w:sz w:val="24"/>
          <w:szCs w:val="24"/>
        </w:rPr>
        <w:t>or LA courses, provision of books or guidance towards useful websites.</w:t>
      </w:r>
    </w:p>
    <w:p w:rsidR="00815DB7" w:rsidRPr="00815DB7" w:rsidRDefault="00B40759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>
        <w:rPr>
          <w:rFonts w:cs="TT15Ct00"/>
          <w:color w:val="000000"/>
          <w:sz w:val="24"/>
          <w:szCs w:val="24"/>
        </w:rPr>
        <w:t>One</w:t>
      </w:r>
      <w:r w:rsidR="00300812">
        <w:rPr>
          <w:rFonts w:cs="TT15Ct00"/>
          <w:color w:val="000000"/>
          <w:sz w:val="24"/>
          <w:szCs w:val="24"/>
        </w:rPr>
        <w:t xml:space="preserve"> of our TAs have</w:t>
      </w:r>
      <w:r w:rsidR="00815DB7" w:rsidRPr="00815DB7">
        <w:rPr>
          <w:rFonts w:cs="TT15Ct00"/>
          <w:color w:val="000000"/>
          <w:sz w:val="24"/>
          <w:szCs w:val="24"/>
        </w:rPr>
        <w:t xml:space="preserve"> ELKLAN training which helps them to supp</w:t>
      </w:r>
      <w:r w:rsidR="00255431">
        <w:rPr>
          <w:rFonts w:cs="TT15Ct00"/>
          <w:color w:val="000000"/>
          <w:sz w:val="24"/>
          <w:szCs w:val="24"/>
        </w:rPr>
        <w:t xml:space="preserve">ort children with communication </w:t>
      </w:r>
      <w:r w:rsidR="00815DB7" w:rsidRPr="00815DB7">
        <w:rPr>
          <w:rFonts w:cs="TT15Ct00"/>
          <w:color w:val="000000"/>
          <w:sz w:val="24"/>
          <w:szCs w:val="24"/>
        </w:rPr>
        <w:t>dif</w:t>
      </w:r>
      <w:r w:rsidR="00300812">
        <w:rPr>
          <w:rFonts w:cs="TT15Ct00"/>
          <w:color w:val="000000"/>
          <w:sz w:val="24"/>
          <w:szCs w:val="24"/>
        </w:rPr>
        <w:t>ficulties. Other TAs and HLTA (H</w:t>
      </w:r>
      <w:r w:rsidR="00815DB7" w:rsidRPr="00815DB7">
        <w:rPr>
          <w:rFonts w:cs="TT15Ct00"/>
          <w:color w:val="000000"/>
          <w:sz w:val="24"/>
          <w:szCs w:val="24"/>
        </w:rPr>
        <w:t>igher Level Teaching Assistants)</w:t>
      </w:r>
      <w:r w:rsidR="00255431">
        <w:rPr>
          <w:rFonts w:cs="TT15Ct00"/>
          <w:color w:val="000000"/>
          <w:sz w:val="24"/>
          <w:szCs w:val="24"/>
        </w:rPr>
        <w:t xml:space="preserve"> have expertise and training on </w:t>
      </w:r>
      <w:r w:rsidR="00815DB7" w:rsidRPr="00815DB7">
        <w:rPr>
          <w:rFonts w:cs="TT15Ct00"/>
          <w:color w:val="000000"/>
          <w:sz w:val="24"/>
          <w:szCs w:val="24"/>
        </w:rPr>
        <w:t>other areas</w:t>
      </w:r>
      <w:r w:rsidR="00DE54D5">
        <w:rPr>
          <w:rFonts w:cs="TT15Ct00"/>
          <w:color w:val="000000"/>
          <w:sz w:val="24"/>
          <w:szCs w:val="24"/>
        </w:rPr>
        <w:t>,</w:t>
      </w:r>
      <w:r w:rsidR="00815DB7" w:rsidRPr="00815DB7">
        <w:rPr>
          <w:rFonts w:cs="TT15Ct00"/>
          <w:color w:val="000000"/>
          <w:sz w:val="24"/>
          <w:szCs w:val="24"/>
        </w:rPr>
        <w:t xml:space="preserve"> </w:t>
      </w:r>
      <w:r w:rsidR="00300812">
        <w:rPr>
          <w:rFonts w:cs="TT15Ct00"/>
          <w:color w:val="000000"/>
          <w:sz w:val="24"/>
          <w:szCs w:val="24"/>
        </w:rPr>
        <w:t>for example autism</w:t>
      </w:r>
      <w:r w:rsidR="00DE54D5">
        <w:rPr>
          <w:rFonts w:cs="TT15Ct00"/>
          <w:color w:val="000000"/>
          <w:sz w:val="24"/>
          <w:szCs w:val="24"/>
        </w:rPr>
        <w:t>,</w:t>
      </w:r>
      <w:r w:rsidR="00300812">
        <w:rPr>
          <w:rFonts w:cs="TT15Ct00"/>
          <w:color w:val="000000"/>
          <w:sz w:val="24"/>
          <w:szCs w:val="24"/>
        </w:rPr>
        <w:t xml:space="preserve"> </w:t>
      </w:r>
      <w:r w:rsidR="00815DB7" w:rsidRPr="00815DB7">
        <w:rPr>
          <w:rFonts w:cs="TT15Ct00"/>
          <w:color w:val="000000"/>
          <w:sz w:val="24"/>
          <w:szCs w:val="24"/>
        </w:rPr>
        <w:t>or specific interventions</w:t>
      </w:r>
      <w:r w:rsidR="00DE54D5">
        <w:rPr>
          <w:rFonts w:cs="TT15Ct00"/>
          <w:color w:val="000000"/>
          <w:sz w:val="24"/>
          <w:szCs w:val="24"/>
        </w:rPr>
        <w:t>,</w:t>
      </w:r>
      <w:r w:rsidR="00300812">
        <w:rPr>
          <w:rFonts w:cs="TT15Ct00"/>
          <w:color w:val="000000"/>
          <w:sz w:val="24"/>
          <w:szCs w:val="24"/>
        </w:rPr>
        <w:t xml:space="preserve"> for example FFT</w:t>
      </w:r>
      <w:r w:rsidR="00815DB7" w:rsidRPr="00815DB7">
        <w:rPr>
          <w:rFonts w:cs="TT15Ct00"/>
          <w:color w:val="000000"/>
          <w:sz w:val="24"/>
          <w:szCs w:val="24"/>
        </w:rPr>
        <w:t>. All TAs work with children with SEN and disabilities.</w:t>
      </w:r>
    </w:p>
    <w:p w:rsidR="00255431" w:rsidRDefault="00255431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TT15Ct00"/>
          <w:color w:val="000000"/>
          <w:sz w:val="24"/>
          <w:szCs w:val="24"/>
        </w:rPr>
        <w:t>If we identify information we can’t access without the aid of additi</w:t>
      </w:r>
      <w:r w:rsidR="00255431">
        <w:rPr>
          <w:rFonts w:cs="TT15Ct00"/>
          <w:color w:val="000000"/>
          <w:sz w:val="24"/>
          <w:szCs w:val="24"/>
        </w:rPr>
        <w:t xml:space="preserve">onal, more specialist help, the </w:t>
      </w:r>
      <w:r w:rsidRPr="00815DB7">
        <w:rPr>
          <w:rFonts w:cs="TT15Ct00"/>
          <w:color w:val="000000"/>
          <w:sz w:val="24"/>
          <w:szCs w:val="24"/>
        </w:rPr>
        <w:t>school is able to buy-in additional expertise from the local aut</w:t>
      </w:r>
      <w:r w:rsidR="00255431">
        <w:rPr>
          <w:rFonts w:cs="TT15Ct00"/>
          <w:color w:val="000000"/>
          <w:sz w:val="24"/>
          <w:szCs w:val="24"/>
        </w:rPr>
        <w:t xml:space="preserve">hority. This includes access to </w:t>
      </w:r>
      <w:r w:rsidRPr="00815DB7">
        <w:rPr>
          <w:rFonts w:cs="TT15Ct00"/>
          <w:color w:val="000000"/>
          <w:sz w:val="24"/>
          <w:szCs w:val="24"/>
        </w:rPr>
        <w:t>Educational Psychologists and Advisory Teachers.</w:t>
      </w:r>
      <w:r w:rsidR="00694D36">
        <w:rPr>
          <w:rFonts w:cs="TT15Ct00"/>
          <w:color w:val="000000"/>
          <w:sz w:val="24"/>
          <w:szCs w:val="24"/>
        </w:rPr>
        <w:t xml:space="preserve"> We are currently part of an Educational Psychologist consultation group which meets termly.</w:t>
      </w:r>
    </w:p>
    <w:p w:rsidR="00255431" w:rsidRDefault="00255431" w:rsidP="00815DB7">
      <w:pPr>
        <w:autoSpaceDE w:val="0"/>
        <w:autoSpaceDN w:val="0"/>
        <w:adjustRightInd w:val="0"/>
        <w:spacing w:after="0" w:line="240" w:lineRule="auto"/>
        <w:rPr>
          <w:rFonts w:cs="TT15Et00"/>
          <w:color w:val="000000"/>
          <w:sz w:val="24"/>
          <w:szCs w:val="24"/>
        </w:rPr>
      </w:pPr>
    </w:p>
    <w:p w:rsidR="00815DB7" w:rsidRPr="00255431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Et00"/>
          <w:b/>
          <w:color w:val="000000"/>
          <w:sz w:val="24"/>
          <w:szCs w:val="24"/>
        </w:rPr>
      </w:pPr>
      <w:r w:rsidRPr="00255431">
        <w:rPr>
          <w:rFonts w:cs="TT15Et00"/>
          <w:b/>
          <w:color w:val="000000"/>
          <w:sz w:val="24"/>
          <w:szCs w:val="24"/>
        </w:rPr>
        <w:t>Children with social, emotional and mental health needs</w:t>
      </w: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TT15Ct00"/>
          <w:color w:val="000000"/>
          <w:sz w:val="24"/>
          <w:szCs w:val="24"/>
        </w:rPr>
        <w:t>Behaviour is not classified as an SEN. If a child shows consistent</w:t>
      </w:r>
      <w:r w:rsidR="005F4718">
        <w:rPr>
          <w:rFonts w:cs="TT15Ct00"/>
          <w:color w:val="000000"/>
          <w:sz w:val="24"/>
          <w:szCs w:val="24"/>
        </w:rPr>
        <w:t xml:space="preserve"> unwanted behaviours, the class </w:t>
      </w:r>
      <w:r w:rsidRPr="00815DB7">
        <w:rPr>
          <w:rFonts w:cs="TT15Ct00"/>
          <w:color w:val="000000"/>
          <w:sz w:val="24"/>
          <w:szCs w:val="24"/>
        </w:rPr>
        <w:t>teacher will assess the child’s needs, taking into account family circ</w:t>
      </w:r>
      <w:r w:rsidR="005F4718">
        <w:rPr>
          <w:rFonts w:cs="TT15Ct00"/>
          <w:color w:val="000000"/>
          <w:sz w:val="24"/>
          <w:szCs w:val="24"/>
        </w:rPr>
        <w:t xml:space="preserve">umstances and the child’s known </w:t>
      </w:r>
      <w:r w:rsidRPr="00815DB7">
        <w:rPr>
          <w:rFonts w:cs="TT15Ct00"/>
          <w:color w:val="000000"/>
          <w:sz w:val="24"/>
          <w:szCs w:val="24"/>
        </w:rPr>
        <w:t xml:space="preserve">history of experiences. </w:t>
      </w:r>
      <w:r w:rsidR="003B30B2">
        <w:rPr>
          <w:rFonts w:cs="TT15Ct00"/>
          <w:color w:val="000000"/>
          <w:sz w:val="24"/>
          <w:szCs w:val="24"/>
        </w:rPr>
        <w:t xml:space="preserve">If needed, an individual behaviour plan will be put in place to help a child achieve personal behaviour targets. </w:t>
      </w:r>
      <w:r w:rsidRPr="00815DB7">
        <w:rPr>
          <w:rFonts w:cs="TT15Ct00"/>
          <w:color w:val="000000"/>
          <w:sz w:val="24"/>
          <w:szCs w:val="24"/>
        </w:rPr>
        <w:t>If the child’s behaviour is felt to be a resp</w:t>
      </w:r>
      <w:r w:rsidR="005F4718">
        <w:rPr>
          <w:rFonts w:cs="TT15Ct00"/>
          <w:color w:val="000000"/>
          <w:sz w:val="24"/>
          <w:szCs w:val="24"/>
        </w:rPr>
        <w:t xml:space="preserve">onse to trauma or to home-based </w:t>
      </w:r>
      <w:r w:rsidRPr="00815DB7">
        <w:rPr>
          <w:rFonts w:cs="TT15Ct00"/>
          <w:color w:val="000000"/>
          <w:sz w:val="24"/>
          <w:szCs w:val="24"/>
        </w:rPr>
        <w:t xml:space="preserve">experiences (e.g. bereavement, parental separation) we complete a </w:t>
      </w:r>
      <w:r w:rsidR="00DE54D5">
        <w:rPr>
          <w:rFonts w:cs="TT15Ct00"/>
          <w:color w:val="000000"/>
          <w:sz w:val="24"/>
          <w:szCs w:val="24"/>
        </w:rPr>
        <w:t>T</w:t>
      </w:r>
      <w:r w:rsidR="005F4718">
        <w:rPr>
          <w:rFonts w:cs="TT15Ct00"/>
          <w:color w:val="000000"/>
          <w:sz w:val="24"/>
          <w:szCs w:val="24"/>
        </w:rPr>
        <w:t xml:space="preserve">AF with the family and support </w:t>
      </w:r>
      <w:r w:rsidRPr="00815DB7">
        <w:rPr>
          <w:rFonts w:cs="TT15Ct00"/>
          <w:color w:val="000000"/>
          <w:sz w:val="24"/>
          <w:szCs w:val="24"/>
        </w:rPr>
        <w:t>the child through that process.</w:t>
      </w:r>
    </w:p>
    <w:p w:rsidR="00815DB7" w:rsidRPr="00815DB7" w:rsidRDefault="00815DB7" w:rsidP="005F4718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TT15Ct00"/>
          <w:color w:val="000000"/>
          <w:sz w:val="24"/>
          <w:szCs w:val="24"/>
        </w:rPr>
        <w:t>If parents and school are concerned that the child may have me</w:t>
      </w:r>
      <w:r w:rsidR="005F4718">
        <w:rPr>
          <w:rFonts w:cs="TT15Ct00"/>
          <w:color w:val="000000"/>
          <w:sz w:val="24"/>
          <w:szCs w:val="24"/>
        </w:rPr>
        <w:t xml:space="preserve">ntal health needs, we encourage </w:t>
      </w:r>
      <w:r w:rsidRPr="00815DB7">
        <w:rPr>
          <w:rFonts w:cs="TT15Ct00"/>
          <w:color w:val="000000"/>
          <w:sz w:val="24"/>
          <w:szCs w:val="24"/>
        </w:rPr>
        <w:t>parents to ask t</w:t>
      </w:r>
      <w:r w:rsidR="005F4718">
        <w:rPr>
          <w:rFonts w:cs="TT15Ct00"/>
          <w:color w:val="000000"/>
          <w:sz w:val="24"/>
          <w:szCs w:val="24"/>
        </w:rPr>
        <w:t>heir GP for a referral.</w:t>
      </w: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TT15Ct00"/>
          <w:color w:val="000000"/>
          <w:sz w:val="24"/>
          <w:szCs w:val="24"/>
        </w:rPr>
        <w:t>If the child is felt to have long-term social, emotional or mental</w:t>
      </w:r>
      <w:r w:rsidR="005F4718">
        <w:rPr>
          <w:rFonts w:cs="TT15Ct00"/>
          <w:color w:val="000000"/>
          <w:sz w:val="24"/>
          <w:szCs w:val="24"/>
        </w:rPr>
        <w:t xml:space="preserve"> health needs- for example with </w:t>
      </w:r>
      <w:r w:rsidRPr="00815DB7">
        <w:rPr>
          <w:rFonts w:cs="TT15Ct00"/>
          <w:color w:val="000000"/>
          <w:sz w:val="24"/>
          <w:szCs w:val="24"/>
        </w:rPr>
        <w:t xml:space="preserve">anger management- the school offers a range </w:t>
      </w:r>
      <w:r w:rsidR="005F4718">
        <w:rPr>
          <w:rFonts w:cs="TT15Ct00"/>
          <w:color w:val="000000"/>
          <w:sz w:val="24"/>
          <w:szCs w:val="24"/>
        </w:rPr>
        <w:t xml:space="preserve">of social skills or therapeutic interventions. These are </w:t>
      </w:r>
      <w:r w:rsidRPr="00815DB7">
        <w:rPr>
          <w:rFonts w:cs="TT15Ct00"/>
          <w:color w:val="000000"/>
          <w:sz w:val="24"/>
          <w:szCs w:val="24"/>
        </w:rPr>
        <w:t xml:space="preserve">generally delivered by </w:t>
      </w:r>
      <w:r w:rsidR="00B36598">
        <w:rPr>
          <w:rFonts w:cs="TT15Ct00"/>
          <w:color w:val="000000"/>
          <w:sz w:val="24"/>
          <w:szCs w:val="24"/>
        </w:rPr>
        <w:t xml:space="preserve">ELSA </w:t>
      </w:r>
      <w:r w:rsidRPr="00815DB7">
        <w:rPr>
          <w:rFonts w:cs="TT15Ct00"/>
          <w:color w:val="000000"/>
          <w:sz w:val="24"/>
          <w:szCs w:val="24"/>
        </w:rPr>
        <w:t>trained TAs who develop good, trusting relationships with the children.</w:t>
      </w:r>
      <w:r w:rsidR="00B40759">
        <w:rPr>
          <w:rFonts w:cs="TT15Ct00"/>
          <w:color w:val="000000"/>
          <w:sz w:val="24"/>
          <w:szCs w:val="24"/>
        </w:rPr>
        <w:t xml:space="preserve"> If needed we will </w:t>
      </w:r>
      <w:proofErr w:type="spellStart"/>
      <w:r w:rsidR="00B40759">
        <w:rPr>
          <w:rFonts w:cs="TT15Ct00"/>
          <w:color w:val="000000"/>
          <w:sz w:val="24"/>
          <w:szCs w:val="24"/>
        </w:rPr>
        <w:t>aslo</w:t>
      </w:r>
      <w:proofErr w:type="spellEnd"/>
      <w:r w:rsidR="00B40759">
        <w:rPr>
          <w:rFonts w:cs="TT15Ct00"/>
          <w:color w:val="000000"/>
          <w:sz w:val="24"/>
          <w:szCs w:val="24"/>
        </w:rPr>
        <w:t xml:space="preserve"> buy in specialist support </w:t>
      </w:r>
      <w:proofErr w:type="spellStart"/>
      <w:r w:rsidR="00B40759">
        <w:rPr>
          <w:rFonts w:cs="TT15Ct00"/>
          <w:color w:val="000000"/>
          <w:sz w:val="24"/>
          <w:szCs w:val="24"/>
        </w:rPr>
        <w:t>eg</w:t>
      </w:r>
      <w:proofErr w:type="spellEnd"/>
      <w:r w:rsidR="00B40759">
        <w:rPr>
          <w:rFonts w:cs="TT15Ct00"/>
          <w:color w:val="000000"/>
          <w:sz w:val="24"/>
          <w:szCs w:val="24"/>
        </w:rPr>
        <w:t>, play therapy.</w:t>
      </w: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TT15Ct00"/>
          <w:color w:val="000000"/>
          <w:sz w:val="24"/>
          <w:szCs w:val="24"/>
        </w:rPr>
        <w:t>All children’s behaviour is responded to consistently in line with</w:t>
      </w:r>
      <w:r w:rsidR="005F4718">
        <w:rPr>
          <w:rFonts w:cs="TT15Ct00"/>
          <w:color w:val="000000"/>
          <w:sz w:val="24"/>
          <w:szCs w:val="24"/>
        </w:rPr>
        <w:t xml:space="preserve"> our Behaviour Policy, although </w:t>
      </w:r>
      <w:r w:rsidRPr="00815DB7">
        <w:rPr>
          <w:rFonts w:cs="TT15Ct00"/>
          <w:color w:val="000000"/>
          <w:sz w:val="24"/>
          <w:szCs w:val="24"/>
        </w:rPr>
        <w:t>reasonable adjustments are made to accommodate individual needs.</w:t>
      </w: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TT15Ct00"/>
          <w:color w:val="000000"/>
          <w:sz w:val="24"/>
          <w:szCs w:val="24"/>
        </w:rPr>
        <w:t>The school has a zero-tolerance approach to bullying, especially</w:t>
      </w:r>
      <w:r w:rsidR="005F4718">
        <w:rPr>
          <w:rFonts w:cs="TT15Ct00"/>
          <w:color w:val="000000"/>
          <w:sz w:val="24"/>
          <w:szCs w:val="24"/>
        </w:rPr>
        <w:t xml:space="preserve"> towards children with SEND and </w:t>
      </w:r>
      <w:r w:rsidRPr="00815DB7">
        <w:rPr>
          <w:rFonts w:cs="TT15Ct00"/>
          <w:color w:val="000000"/>
          <w:sz w:val="24"/>
          <w:szCs w:val="24"/>
        </w:rPr>
        <w:t xml:space="preserve">disabilities. We will actively investigate all allegations and, if there is </w:t>
      </w:r>
      <w:r w:rsidR="005F4718">
        <w:rPr>
          <w:rFonts w:cs="TT15Ct00"/>
          <w:color w:val="000000"/>
          <w:sz w:val="24"/>
          <w:szCs w:val="24"/>
        </w:rPr>
        <w:t xml:space="preserve">cause, work with both the bully </w:t>
      </w:r>
      <w:r w:rsidRPr="00815DB7">
        <w:rPr>
          <w:rFonts w:cs="TT15Ct00"/>
          <w:color w:val="000000"/>
          <w:sz w:val="24"/>
          <w:szCs w:val="24"/>
        </w:rPr>
        <w:t>and the victim to improve their social skills.</w:t>
      </w:r>
    </w:p>
    <w:p w:rsidR="005F4718" w:rsidRDefault="005F4718" w:rsidP="00815DB7">
      <w:pPr>
        <w:autoSpaceDE w:val="0"/>
        <w:autoSpaceDN w:val="0"/>
        <w:adjustRightInd w:val="0"/>
        <w:spacing w:after="0" w:line="240" w:lineRule="auto"/>
        <w:rPr>
          <w:rFonts w:cs="TT15Et00"/>
          <w:color w:val="000000"/>
          <w:sz w:val="24"/>
          <w:szCs w:val="24"/>
        </w:rPr>
      </w:pPr>
    </w:p>
    <w:p w:rsidR="00694D36" w:rsidRDefault="00694D36" w:rsidP="00815DB7">
      <w:pPr>
        <w:autoSpaceDE w:val="0"/>
        <w:autoSpaceDN w:val="0"/>
        <w:adjustRightInd w:val="0"/>
        <w:spacing w:after="0" w:line="240" w:lineRule="auto"/>
        <w:rPr>
          <w:rFonts w:cs="TT15Et00"/>
          <w:b/>
          <w:color w:val="000000"/>
          <w:sz w:val="24"/>
          <w:szCs w:val="24"/>
        </w:rPr>
      </w:pPr>
    </w:p>
    <w:p w:rsidR="00815DB7" w:rsidRPr="005F4718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Et00"/>
          <w:b/>
          <w:color w:val="000000"/>
          <w:sz w:val="24"/>
          <w:szCs w:val="24"/>
        </w:rPr>
      </w:pPr>
      <w:r w:rsidRPr="005F4718">
        <w:rPr>
          <w:rFonts w:cs="TT15Et00"/>
          <w:b/>
          <w:color w:val="000000"/>
          <w:sz w:val="24"/>
          <w:szCs w:val="24"/>
        </w:rPr>
        <w:t>Transition Arrangements</w:t>
      </w:r>
    </w:p>
    <w:p w:rsidR="00815DB7" w:rsidRPr="005F4718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Dt00"/>
          <w:i/>
          <w:color w:val="000000"/>
          <w:sz w:val="24"/>
          <w:szCs w:val="24"/>
        </w:rPr>
      </w:pPr>
      <w:r w:rsidRPr="005F4718">
        <w:rPr>
          <w:rFonts w:cs="TT15Dt00"/>
          <w:i/>
          <w:color w:val="000000"/>
          <w:sz w:val="24"/>
          <w:szCs w:val="24"/>
        </w:rPr>
        <w:t>Transition into and within school</w:t>
      </w: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TT15Ct00"/>
          <w:color w:val="000000"/>
          <w:sz w:val="24"/>
          <w:szCs w:val="24"/>
        </w:rPr>
        <w:lastRenderedPageBreak/>
        <w:t>We understand how difficult it is for children and parents as they move into a new class or a new</w:t>
      </w:r>
      <w:r w:rsidR="005F4718">
        <w:rPr>
          <w:rFonts w:cs="TT15Ct00"/>
          <w:color w:val="000000"/>
          <w:sz w:val="24"/>
          <w:szCs w:val="24"/>
        </w:rPr>
        <w:t xml:space="preserve"> </w:t>
      </w:r>
      <w:r w:rsidRPr="00815DB7">
        <w:rPr>
          <w:rFonts w:cs="TT15Ct00"/>
          <w:color w:val="000000"/>
          <w:sz w:val="24"/>
          <w:szCs w:val="24"/>
        </w:rPr>
        <w:t>school and will do what we can, according to the individual needs of</w:t>
      </w:r>
      <w:r w:rsidR="005F4718">
        <w:rPr>
          <w:rFonts w:cs="TT15Ct00"/>
          <w:color w:val="000000"/>
          <w:sz w:val="24"/>
          <w:szCs w:val="24"/>
        </w:rPr>
        <w:t xml:space="preserve"> the child, to make transitions between classes </w:t>
      </w:r>
      <w:r w:rsidRPr="00815DB7">
        <w:rPr>
          <w:rFonts w:cs="TT15Ct00"/>
          <w:color w:val="000000"/>
          <w:sz w:val="24"/>
          <w:szCs w:val="24"/>
        </w:rPr>
        <w:t>as smooth as possible. This may include, for example:</w:t>
      </w: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Symbol"/>
          <w:color w:val="000000"/>
          <w:sz w:val="24"/>
          <w:szCs w:val="24"/>
        </w:rPr>
        <w:t xml:space="preserve">• </w:t>
      </w:r>
      <w:r w:rsidRPr="00815DB7">
        <w:rPr>
          <w:rFonts w:cs="TT15Ct00"/>
          <w:color w:val="000000"/>
          <w:sz w:val="24"/>
          <w:szCs w:val="24"/>
        </w:rPr>
        <w:t>Additional meetings for the parents and child with the new teacher</w:t>
      </w: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Symbol"/>
          <w:color w:val="000000"/>
          <w:sz w:val="24"/>
          <w:szCs w:val="24"/>
        </w:rPr>
        <w:t xml:space="preserve">• </w:t>
      </w:r>
      <w:r w:rsidRPr="00815DB7">
        <w:rPr>
          <w:rFonts w:cs="TT15Ct00"/>
          <w:color w:val="000000"/>
          <w:sz w:val="24"/>
          <w:szCs w:val="24"/>
        </w:rPr>
        <w:t xml:space="preserve">Additional visits to the classroom environment in order to </w:t>
      </w:r>
      <w:r w:rsidR="005F4718">
        <w:rPr>
          <w:rFonts w:cs="TT15Ct00"/>
          <w:color w:val="000000"/>
          <w:sz w:val="24"/>
          <w:szCs w:val="24"/>
        </w:rPr>
        <w:t xml:space="preserve">identify where the toilets are, </w:t>
      </w:r>
      <w:r w:rsidRPr="00815DB7">
        <w:rPr>
          <w:rFonts w:cs="TT15Ct00"/>
          <w:color w:val="000000"/>
          <w:sz w:val="24"/>
          <w:szCs w:val="24"/>
        </w:rPr>
        <w:t>where the pegs are etc.</w:t>
      </w: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Symbol"/>
          <w:color w:val="000000"/>
          <w:sz w:val="24"/>
          <w:szCs w:val="24"/>
        </w:rPr>
        <w:t xml:space="preserve">• </w:t>
      </w:r>
      <w:r w:rsidRPr="00815DB7">
        <w:rPr>
          <w:rFonts w:cs="TT15Ct00"/>
          <w:color w:val="000000"/>
          <w:sz w:val="24"/>
          <w:szCs w:val="24"/>
        </w:rPr>
        <w:t>Opportunities to take photographs of key people and places in order to</w:t>
      </w:r>
      <w:r w:rsidR="005F4718">
        <w:rPr>
          <w:rFonts w:cs="TT15Ct00"/>
          <w:color w:val="000000"/>
          <w:sz w:val="24"/>
          <w:szCs w:val="24"/>
        </w:rPr>
        <w:t xml:space="preserve"> make a transition </w:t>
      </w:r>
      <w:r w:rsidR="00F13856">
        <w:rPr>
          <w:rFonts w:cs="TT15Ct00"/>
          <w:color w:val="000000"/>
          <w:sz w:val="24"/>
          <w:szCs w:val="24"/>
        </w:rPr>
        <w:t>booklet</w:t>
      </w: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TT15Ct00"/>
          <w:color w:val="000000"/>
          <w:sz w:val="24"/>
          <w:szCs w:val="24"/>
        </w:rPr>
        <w:t>Enhanced transition arrangements are tailored to meet individual needs.</w:t>
      </w:r>
    </w:p>
    <w:p w:rsidR="005F4718" w:rsidRDefault="005F4718" w:rsidP="00815DB7">
      <w:pPr>
        <w:autoSpaceDE w:val="0"/>
        <w:autoSpaceDN w:val="0"/>
        <w:adjustRightInd w:val="0"/>
        <w:spacing w:after="0" w:line="240" w:lineRule="auto"/>
        <w:rPr>
          <w:rFonts w:cs="TT15Dt00"/>
          <w:i/>
          <w:color w:val="000000"/>
          <w:sz w:val="24"/>
          <w:szCs w:val="24"/>
        </w:rPr>
      </w:pPr>
    </w:p>
    <w:p w:rsidR="00815DB7" w:rsidRPr="005F4718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Dt00"/>
          <w:i/>
          <w:color w:val="000000"/>
          <w:sz w:val="24"/>
          <w:szCs w:val="24"/>
        </w:rPr>
      </w:pPr>
      <w:r w:rsidRPr="005F4718">
        <w:rPr>
          <w:rFonts w:cs="TT15Dt00"/>
          <w:i/>
          <w:color w:val="000000"/>
          <w:sz w:val="24"/>
          <w:szCs w:val="24"/>
        </w:rPr>
        <w:t>Transition to Secondary School</w:t>
      </w: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TT15Ct00"/>
          <w:color w:val="000000"/>
          <w:sz w:val="24"/>
          <w:szCs w:val="24"/>
        </w:rPr>
        <w:t>Transition reviews for Year 6 pupils are held, where possible, in t</w:t>
      </w:r>
      <w:r w:rsidR="005F4718">
        <w:rPr>
          <w:rFonts w:cs="TT15Ct00"/>
          <w:color w:val="000000"/>
          <w:sz w:val="24"/>
          <w:szCs w:val="24"/>
        </w:rPr>
        <w:t xml:space="preserve">he Summer Term of Year 5 or the </w:t>
      </w:r>
      <w:r w:rsidRPr="00815DB7">
        <w:rPr>
          <w:rFonts w:cs="TT15Ct00"/>
          <w:color w:val="000000"/>
          <w:sz w:val="24"/>
          <w:szCs w:val="24"/>
        </w:rPr>
        <w:t xml:space="preserve">Autumn term of Year 6. The secondary school </w:t>
      </w:r>
      <w:proofErr w:type="spellStart"/>
      <w:r w:rsidRPr="00815DB7">
        <w:rPr>
          <w:rFonts w:cs="TT15Ct00"/>
          <w:color w:val="000000"/>
          <w:sz w:val="24"/>
          <w:szCs w:val="24"/>
        </w:rPr>
        <w:t>SEN</w:t>
      </w:r>
      <w:r w:rsidR="00DE54D5">
        <w:rPr>
          <w:rFonts w:cs="TT15Ct00"/>
          <w:color w:val="000000"/>
          <w:sz w:val="24"/>
          <w:szCs w:val="24"/>
        </w:rPr>
        <w:t>D</w:t>
      </w:r>
      <w:r w:rsidR="00E32E20">
        <w:rPr>
          <w:rFonts w:cs="TT15Ct00"/>
          <w:color w:val="000000"/>
          <w:sz w:val="24"/>
          <w:szCs w:val="24"/>
        </w:rPr>
        <w:t>Co</w:t>
      </w:r>
      <w:proofErr w:type="spellEnd"/>
      <w:r w:rsidRPr="00815DB7">
        <w:rPr>
          <w:rFonts w:cs="TT15Ct00"/>
          <w:color w:val="000000"/>
          <w:sz w:val="24"/>
          <w:szCs w:val="24"/>
        </w:rPr>
        <w:t xml:space="preserve"> is invited to </w:t>
      </w:r>
      <w:r w:rsidR="005F4718">
        <w:rPr>
          <w:rFonts w:cs="TT15Ct00"/>
          <w:color w:val="000000"/>
          <w:sz w:val="24"/>
          <w:szCs w:val="24"/>
        </w:rPr>
        <w:t xml:space="preserve">Annual Reviews and other review </w:t>
      </w:r>
      <w:r w:rsidRPr="00815DB7">
        <w:rPr>
          <w:rFonts w:cs="TT15Ct00"/>
          <w:color w:val="000000"/>
          <w:sz w:val="24"/>
          <w:szCs w:val="24"/>
        </w:rPr>
        <w:t>meetings. Additional transition arrangements may be made at these re</w:t>
      </w:r>
      <w:r w:rsidR="005F4718">
        <w:rPr>
          <w:rFonts w:cs="TT15Ct00"/>
          <w:color w:val="000000"/>
          <w:sz w:val="24"/>
          <w:szCs w:val="24"/>
        </w:rPr>
        <w:t xml:space="preserve">views e.g. extra visits, travel </w:t>
      </w:r>
      <w:r w:rsidRPr="00815DB7">
        <w:rPr>
          <w:rFonts w:cs="TT15Ct00"/>
          <w:color w:val="000000"/>
          <w:sz w:val="24"/>
          <w:szCs w:val="24"/>
        </w:rPr>
        <w:t>training etc.</w:t>
      </w:r>
    </w:p>
    <w:p w:rsidR="005F4718" w:rsidRDefault="005F4718" w:rsidP="00815DB7">
      <w:pPr>
        <w:autoSpaceDE w:val="0"/>
        <w:autoSpaceDN w:val="0"/>
        <w:adjustRightInd w:val="0"/>
        <w:spacing w:after="0" w:line="240" w:lineRule="auto"/>
        <w:rPr>
          <w:rFonts w:cs="TT15Et00"/>
          <w:color w:val="000000"/>
          <w:sz w:val="24"/>
          <w:szCs w:val="24"/>
        </w:rPr>
      </w:pPr>
    </w:p>
    <w:p w:rsidR="00815DB7" w:rsidRPr="005F4718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Et00"/>
          <w:b/>
          <w:color w:val="000000"/>
          <w:sz w:val="24"/>
          <w:szCs w:val="24"/>
        </w:rPr>
      </w:pPr>
      <w:r w:rsidRPr="005F4718">
        <w:rPr>
          <w:rFonts w:cs="TT15Et00"/>
          <w:b/>
          <w:color w:val="000000"/>
          <w:sz w:val="24"/>
          <w:szCs w:val="24"/>
        </w:rPr>
        <w:t>Governors</w:t>
      </w: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TT15Ct00"/>
          <w:color w:val="000000"/>
          <w:sz w:val="24"/>
          <w:szCs w:val="24"/>
        </w:rPr>
        <w:t>It is the statutory duty of the governors to ensure that the school follo</w:t>
      </w:r>
      <w:r w:rsidR="005F4718">
        <w:rPr>
          <w:rFonts w:cs="TT15Ct00"/>
          <w:color w:val="000000"/>
          <w:sz w:val="24"/>
          <w:szCs w:val="24"/>
        </w:rPr>
        <w:t xml:space="preserve">ws its responsibilities to meet </w:t>
      </w:r>
      <w:r w:rsidRPr="00815DB7">
        <w:rPr>
          <w:rFonts w:cs="TT15Ct00"/>
          <w:color w:val="000000"/>
          <w:sz w:val="24"/>
          <w:szCs w:val="24"/>
        </w:rPr>
        <w:t>the needs of children with SEND following the requirements of the Code of Practice 2014.</w:t>
      </w: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TT15Ct00"/>
          <w:color w:val="000000"/>
          <w:sz w:val="24"/>
          <w:szCs w:val="24"/>
        </w:rPr>
        <w:t xml:space="preserve">The Governor with particular responsibility for SEND is </w:t>
      </w:r>
      <w:r w:rsidR="00B36598">
        <w:rPr>
          <w:rFonts w:cs="TT15Ct00"/>
          <w:color w:val="000000"/>
          <w:sz w:val="24"/>
          <w:szCs w:val="24"/>
        </w:rPr>
        <w:t xml:space="preserve">Jane </w:t>
      </w:r>
      <w:proofErr w:type="spellStart"/>
      <w:r w:rsidR="00B36598">
        <w:rPr>
          <w:rFonts w:cs="TT15Ct00"/>
          <w:color w:val="000000"/>
          <w:sz w:val="24"/>
          <w:szCs w:val="24"/>
        </w:rPr>
        <w:t>Cawley</w:t>
      </w:r>
      <w:proofErr w:type="spellEnd"/>
      <w:r w:rsidR="00B36598">
        <w:rPr>
          <w:rFonts w:cs="TT15Ct00"/>
          <w:color w:val="000000"/>
          <w:sz w:val="24"/>
          <w:szCs w:val="24"/>
        </w:rPr>
        <w:t>-Gelling</w:t>
      </w:r>
      <w:r w:rsidR="005F4718">
        <w:rPr>
          <w:rFonts w:cs="TT15Ct00"/>
          <w:color w:val="000000"/>
          <w:sz w:val="24"/>
          <w:szCs w:val="24"/>
        </w:rPr>
        <w:t>.</w:t>
      </w:r>
      <w:r w:rsidR="00B36598">
        <w:rPr>
          <w:rFonts w:cs="TT15Ct00"/>
          <w:color w:val="000000"/>
          <w:sz w:val="24"/>
          <w:szCs w:val="24"/>
        </w:rPr>
        <w:t xml:space="preserve"> </w:t>
      </w:r>
      <w:r w:rsidR="005F4718">
        <w:rPr>
          <w:rFonts w:cs="TT15Ct00"/>
          <w:color w:val="000000"/>
          <w:sz w:val="24"/>
          <w:szCs w:val="24"/>
        </w:rPr>
        <w:t xml:space="preserve"> She meets with the SEN</w:t>
      </w:r>
      <w:r w:rsidR="00DE54D5">
        <w:rPr>
          <w:rFonts w:cs="TT15Ct00"/>
          <w:color w:val="000000"/>
          <w:sz w:val="24"/>
          <w:szCs w:val="24"/>
        </w:rPr>
        <w:t>D</w:t>
      </w:r>
      <w:r w:rsidR="005F4718">
        <w:rPr>
          <w:rFonts w:cs="TT15Ct00"/>
          <w:color w:val="000000"/>
          <w:sz w:val="24"/>
          <w:szCs w:val="24"/>
        </w:rPr>
        <w:t xml:space="preserve">CO </w:t>
      </w:r>
      <w:r w:rsidRPr="00815DB7">
        <w:rPr>
          <w:rFonts w:cs="TT15Ct00"/>
          <w:color w:val="000000"/>
          <w:sz w:val="24"/>
          <w:szCs w:val="24"/>
        </w:rPr>
        <w:t>termly to discuss actions taken by the school.</w:t>
      </w:r>
    </w:p>
    <w:p w:rsidR="005F4718" w:rsidRDefault="005F4718" w:rsidP="00815DB7">
      <w:pPr>
        <w:autoSpaceDE w:val="0"/>
        <w:autoSpaceDN w:val="0"/>
        <w:adjustRightInd w:val="0"/>
        <w:spacing w:after="0" w:line="240" w:lineRule="auto"/>
        <w:rPr>
          <w:rFonts w:cs="TT15Et00"/>
          <w:b/>
          <w:color w:val="000000"/>
          <w:sz w:val="24"/>
          <w:szCs w:val="24"/>
        </w:rPr>
      </w:pPr>
    </w:p>
    <w:p w:rsidR="00815DB7" w:rsidRPr="005F4718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Et00"/>
          <w:b/>
          <w:color w:val="000000"/>
          <w:sz w:val="24"/>
          <w:szCs w:val="24"/>
        </w:rPr>
      </w:pPr>
      <w:r w:rsidRPr="005F4718">
        <w:rPr>
          <w:rFonts w:cs="TT15Et00"/>
          <w:b/>
          <w:color w:val="000000"/>
          <w:sz w:val="24"/>
          <w:szCs w:val="24"/>
        </w:rPr>
        <w:t>Complaints</w:t>
      </w: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TT15Ct00"/>
          <w:color w:val="000000"/>
          <w:sz w:val="24"/>
          <w:szCs w:val="24"/>
        </w:rPr>
        <w:t xml:space="preserve">The school works, wherever possible, in partnership with parents to </w:t>
      </w:r>
      <w:r w:rsidR="005F4718">
        <w:rPr>
          <w:rFonts w:cs="TT15Ct00"/>
          <w:color w:val="000000"/>
          <w:sz w:val="24"/>
          <w:szCs w:val="24"/>
        </w:rPr>
        <w:t xml:space="preserve">ensure a collaborative approach </w:t>
      </w:r>
      <w:r w:rsidRPr="00815DB7">
        <w:rPr>
          <w:rFonts w:cs="TT15Ct00"/>
          <w:color w:val="000000"/>
          <w:sz w:val="24"/>
          <w:szCs w:val="24"/>
        </w:rPr>
        <w:t>to meeting pupils’ needs.</w:t>
      </w: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TT15Ct00"/>
          <w:color w:val="000000"/>
          <w:sz w:val="24"/>
          <w:szCs w:val="24"/>
        </w:rPr>
        <w:t>All complaints are taken seriously and are heard through the school’</w:t>
      </w:r>
      <w:r w:rsidR="005F4718">
        <w:rPr>
          <w:rFonts w:cs="TT15Ct00"/>
          <w:color w:val="000000"/>
          <w:sz w:val="24"/>
          <w:szCs w:val="24"/>
        </w:rPr>
        <w:t xml:space="preserve">s complaints policy and </w:t>
      </w:r>
      <w:r w:rsidRPr="00815DB7">
        <w:rPr>
          <w:rFonts w:cs="TT15Ct00"/>
          <w:color w:val="000000"/>
          <w:sz w:val="24"/>
          <w:szCs w:val="24"/>
        </w:rPr>
        <w:t>procedure.</w:t>
      </w:r>
    </w:p>
    <w:p w:rsidR="005F4718" w:rsidRDefault="005F4718" w:rsidP="00815DB7">
      <w:pPr>
        <w:autoSpaceDE w:val="0"/>
        <w:autoSpaceDN w:val="0"/>
        <w:adjustRightInd w:val="0"/>
        <w:spacing w:after="0" w:line="240" w:lineRule="auto"/>
        <w:rPr>
          <w:rFonts w:cs="TT15Et00"/>
          <w:color w:val="000000"/>
          <w:sz w:val="24"/>
          <w:szCs w:val="24"/>
        </w:rPr>
      </w:pPr>
    </w:p>
    <w:p w:rsidR="00815DB7" w:rsidRPr="00815DB7" w:rsidRDefault="005F4718" w:rsidP="00815DB7">
      <w:pPr>
        <w:autoSpaceDE w:val="0"/>
        <w:autoSpaceDN w:val="0"/>
        <w:adjustRightInd w:val="0"/>
        <w:spacing w:after="0" w:line="240" w:lineRule="auto"/>
        <w:rPr>
          <w:rFonts w:cs="TT15Et00"/>
          <w:color w:val="000000"/>
          <w:sz w:val="24"/>
          <w:szCs w:val="24"/>
        </w:rPr>
      </w:pPr>
      <w:r>
        <w:rPr>
          <w:rFonts w:cs="TT15Et00"/>
          <w:color w:val="000000"/>
          <w:sz w:val="24"/>
          <w:szCs w:val="24"/>
        </w:rPr>
        <w:t>Cheshire West</w:t>
      </w:r>
      <w:r w:rsidR="00815DB7" w:rsidRPr="00815DB7">
        <w:rPr>
          <w:rFonts w:cs="TT15Et00"/>
          <w:color w:val="000000"/>
          <w:sz w:val="24"/>
          <w:szCs w:val="24"/>
        </w:rPr>
        <w:t>’s Local Offer</w:t>
      </w: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TT15Ct00"/>
          <w:color w:val="000000"/>
          <w:sz w:val="24"/>
          <w:szCs w:val="24"/>
        </w:rPr>
        <w:t xml:space="preserve">The purpose of the local offer is to enable parents and young </w:t>
      </w:r>
      <w:r w:rsidR="005F4718">
        <w:rPr>
          <w:rFonts w:cs="TT15Ct00"/>
          <w:color w:val="000000"/>
          <w:sz w:val="24"/>
          <w:szCs w:val="24"/>
        </w:rPr>
        <w:t xml:space="preserve">people to see more clearly what </w:t>
      </w:r>
      <w:r w:rsidRPr="00815DB7">
        <w:rPr>
          <w:rFonts w:cs="TT15Ct00"/>
          <w:color w:val="000000"/>
          <w:sz w:val="24"/>
          <w:szCs w:val="24"/>
        </w:rPr>
        <w:t>services are available in their area and how to access them. It inclu</w:t>
      </w:r>
      <w:r w:rsidR="005F4718">
        <w:rPr>
          <w:rFonts w:cs="TT15Ct00"/>
          <w:color w:val="000000"/>
          <w:sz w:val="24"/>
          <w:szCs w:val="24"/>
        </w:rPr>
        <w:t xml:space="preserve">des provision from birth to 25, </w:t>
      </w:r>
      <w:r w:rsidRPr="00815DB7">
        <w:rPr>
          <w:rFonts w:cs="TT15Ct00"/>
          <w:color w:val="000000"/>
          <w:sz w:val="24"/>
          <w:szCs w:val="24"/>
        </w:rPr>
        <w:t xml:space="preserve">across education, health and social care. </w:t>
      </w:r>
      <w:r w:rsidR="005F4718">
        <w:rPr>
          <w:rFonts w:cs="TT15Ct00"/>
          <w:color w:val="000000"/>
          <w:sz w:val="24"/>
          <w:szCs w:val="24"/>
        </w:rPr>
        <w:t>Cheshire West</w:t>
      </w:r>
      <w:r w:rsidRPr="00815DB7">
        <w:rPr>
          <w:rFonts w:cs="TT15Ct00"/>
          <w:color w:val="000000"/>
          <w:sz w:val="24"/>
          <w:szCs w:val="24"/>
        </w:rPr>
        <w:t>’s Local Offer is available from the website</w:t>
      </w:r>
    </w:p>
    <w:p w:rsidR="00174AD4" w:rsidRDefault="00556B1D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FF"/>
          <w:sz w:val="24"/>
          <w:szCs w:val="24"/>
        </w:rPr>
      </w:pPr>
      <w:hyperlink r:id="rId6" w:history="1">
        <w:r w:rsidR="00174AD4" w:rsidRPr="00E733AE">
          <w:rPr>
            <w:rStyle w:val="Hyperlink"/>
            <w:rFonts w:cs="TT15Ct00"/>
            <w:sz w:val="24"/>
            <w:szCs w:val="24"/>
          </w:rPr>
          <w:t>http://www.westcheshirelocaloffer.co.uk</w:t>
        </w:r>
      </w:hyperlink>
    </w:p>
    <w:p w:rsidR="00174AD4" w:rsidRDefault="00174AD4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FF"/>
          <w:sz w:val="24"/>
          <w:szCs w:val="24"/>
        </w:rPr>
      </w:pPr>
    </w:p>
    <w:p w:rsidR="00815DB7" w:rsidRPr="005F4718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Et00"/>
          <w:b/>
          <w:color w:val="000000"/>
          <w:sz w:val="24"/>
          <w:szCs w:val="24"/>
        </w:rPr>
      </w:pPr>
      <w:r w:rsidRPr="005F4718">
        <w:rPr>
          <w:rFonts w:cs="TT15Et00"/>
          <w:b/>
          <w:color w:val="000000"/>
          <w:sz w:val="24"/>
          <w:szCs w:val="24"/>
        </w:rPr>
        <w:t>Equal Opportunities</w:t>
      </w: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TT15Ct00"/>
          <w:color w:val="000000"/>
          <w:sz w:val="24"/>
          <w:szCs w:val="24"/>
        </w:rPr>
        <w:t>The school is committed to providing equal opportunities for all, regar</w:t>
      </w:r>
      <w:r w:rsidR="005F4718">
        <w:rPr>
          <w:rFonts w:cs="TT15Ct00"/>
          <w:color w:val="000000"/>
          <w:sz w:val="24"/>
          <w:szCs w:val="24"/>
        </w:rPr>
        <w:t xml:space="preserve">dless of race, faith, gender or </w:t>
      </w:r>
      <w:r w:rsidRPr="00815DB7">
        <w:rPr>
          <w:rFonts w:cs="TT15Ct00"/>
          <w:color w:val="000000"/>
          <w:sz w:val="24"/>
          <w:szCs w:val="24"/>
        </w:rPr>
        <w:t>capability in all aspects of school. We promote self and mutual respect</w:t>
      </w:r>
      <w:r w:rsidR="005F4718">
        <w:rPr>
          <w:rFonts w:cs="TT15Ct00"/>
          <w:color w:val="000000"/>
          <w:sz w:val="24"/>
          <w:szCs w:val="24"/>
        </w:rPr>
        <w:t xml:space="preserve"> and a caring and non-judgmental </w:t>
      </w:r>
      <w:r w:rsidRPr="00815DB7">
        <w:rPr>
          <w:rFonts w:cs="TT15Ct00"/>
          <w:color w:val="000000"/>
          <w:sz w:val="24"/>
          <w:szCs w:val="24"/>
        </w:rPr>
        <w:t>attitude throughout the school</w:t>
      </w:r>
    </w:p>
    <w:p w:rsidR="00694D36" w:rsidRDefault="00694D36" w:rsidP="00815DB7">
      <w:pPr>
        <w:autoSpaceDE w:val="0"/>
        <w:autoSpaceDN w:val="0"/>
        <w:adjustRightInd w:val="0"/>
        <w:spacing w:after="0" w:line="240" w:lineRule="auto"/>
        <w:rPr>
          <w:rFonts w:cs="TT15Et00"/>
          <w:b/>
          <w:color w:val="000000"/>
          <w:sz w:val="24"/>
          <w:szCs w:val="24"/>
        </w:rPr>
      </w:pPr>
    </w:p>
    <w:p w:rsidR="00815DB7" w:rsidRPr="005F4718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Et00"/>
          <w:b/>
          <w:color w:val="000000"/>
          <w:sz w:val="24"/>
          <w:szCs w:val="24"/>
        </w:rPr>
      </w:pPr>
      <w:r w:rsidRPr="005F4718">
        <w:rPr>
          <w:rFonts w:cs="TT15Et00"/>
          <w:b/>
          <w:color w:val="000000"/>
          <w:sz w:val="24"/>
          <w:szCs w:val="24"/>
        </w:rPr>
        <w:t>Review Framework</w:t>
      </w: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TT15Ct00"/>
          <w:color w:val="000000"/>
          <w:sz w:val="24"/>
          <w:szCs w:val="24"/>
        </w:rPr>
        <w:t>The policy will be reviewed annually (or sooner in the event of revised legislation or guidance)</w:t>
      </w: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TT15Ct00"/>
          <w:color w:val="000000"/>
          <w:sz w:val="24"/>
          <w:szCs w:val="24"/>
        </w:rPr>
        <w:t xml:space="preserve">Signed: </w:t>
      </w:r>
      <w:r w:rsidR="00F13856">
        <w:rPr>
          <w:rFonts w:cs="TT15Ct00"/>
          <w:color w:val="000000"/>
          <w:sz w:val="24"/>
          <w:szCs w:val="24"/>
        </w:rPr>
        <w:tab/>
      </w:r>
      <w:r w:rsidR="00F13856">
        <w:rPr>
          <w:rFonts w:cs="TT15Ct00"/>
          <w:color w:val="000000"/>
          <w:sz w:val="24"/>
          <w:szCs w:val="24"/>
        </w:rPr>
        <w:tab/>
      </w:r>
      <w:r w:rsidRPr="00815DB7">
        <w:rPr>
          <w:rFonts w:cs="TT15Ct00"/>
          <w:color w:val="000000"/>
          <w:sz w:val="24"/>
          <w:szCs w:val="24"/>
        </w:rPr>
        <w:t>Head of School Date:</w:t>
      </w:r>
    </w:p>
    <w:p w:rsidR="00815DB7" w:rsidRPr="00815DB7" w:rsidRDefault="00815DB7" w:rsidP="00815DB7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24"/>
          <w:szCs w:val="24"/>
        </w:rPr>
      </w:pPr>
      <w:r w:rsidRPr="00815DB7">
        <w:rPr>
          <w:rFonts w:cs="TT15Ct00"/>
          <w:color w:val="000000"/>
          <w:sz w:val="24"/>
          <w:szCs w:val="24"/>
        </w:rPr>
        <w:t xml:space="preserve">Signed: </w:t>
      </w:r>
      <w:r w:rsidR="00F13856">
        <w:rPr>
          <w:rFonts w:cs="TT15Ct00"/>
          <w:color w:val="000000"/>
          <w:sz w:val="24"/>
          <w:szCs w:val="24"/>
        </w:rPr>
        <w:tab/>
      </w:r>
      <w:r w:rsidR="00F13856">
        <w:rPr>
          <w:rFonts w:cs="TT15Ct00"/>
          <w:color w:val="000000"/>
          <w:sz w:val="24"/>
          <w:szCs w:val="24"/>
        </w:rPr>
        <w:tab/>
      </w:r>
      <w:r w:rsidRPr="00815DB7">
        <w:rPr>
          <w:rFonts w:cs="TT15Ct00"/>
          <w:color w:val="000000"/>
          <w:sz w:val="24"/>
          <w:szCs w:val="24"/>
        </w:rPr>
        <w:t>Chair of Governors Date:</w:t>
      </w:r>
    </w:p>
    <w:p w:rsidR="00381FB7" w:rsidRPr="00815DB7" w:rsidRDefault="00815DB7" w:rsidP="00815DB7">
      <w:pPr>
        <w:rPr>
          <w:sz w:val="24"/>
          <w:szCs w:val="24"/>
        </w:rPr>
      </w:pPr>
      <w:r w:rsidRPr="00815DB7">
        <w:rPr>
          <w:rFonts w:cs="TT15Ct00"/>
          <w:color w:val="000000"/>
          <w:sz w:val="24"/>
          <w:szCs w:val="24"/>
        </w:rPr>
        <w:t>Review</w:t>
      </w:r>
      <w:r w:rsidR="00B36598">
        <w:rPr>
          <w:rFonts w:cs="TT15Ct00"/>
          <w:color w:val="000000"/>
          <w:sz w:val="24"/>
          <w:szCs w:val="24"/>
        </w:rPr>
        <w:t>ed</w:t>
      </w:r>
      <w:r w:rsidRPr="00815DB7">
        <w:rPr>
          <w:rFonts w:cs="TT15Ct00"/>
          <w:color w:val="000000"/>
          <w:sz w:val="24"/>
          <w:szCs w:val="24"/>
        </w:rPr>
        <w:t xml:space="preserve"> Date:</w:t>
      </w:r>
      <w:r w:rsidR="00B36598">
        <w:rPr>
          <w:rFonts w:cs="TT15Ct00"/>
          <w:color w:val="000000"/>
          <w:sz w:val="24"/>
          <w:szCs w:val="24"/>
        </w:rPr>
        <w:t xml:space="preserve"> </w:t>
      </w:r>
      <w:r w:rsidR="00F13856">
        <w:rPr>
          <w:rFonts w:cs="TT15Ct00"/>
          <w:color w:val="000000"/>
          <w:sz w:val="24"/>
          <w:szCs w:val="24"/>
        </w:rPr>
        <w:tab/>
      </w:r>
      <w:r w:rsidR="00B40759">
        <w:rPr>
          <w:rFonts w:cs="TT15Ct00"/>
          <w:color w:val="000000"/>
          <w:sz w:val="24"/>
          <w:szCs w:val="24"/>
        </w:rPr>
        <w:t>Septem</w:t>
      </w:r>
      <w:r w:rsidR="004A2DBE">
        <w:rPr>
          <w:rFonts w:cs="TT15Ct00"/>
          <w:color w:val="000000"/>
          <w:sz w:val="24"/>
          <w:szCs w:val="24"/>
        </w:rPr>
        <w:t>ber</w:t>
      </w:r>
      <w:r w:rsidR="00B36598">
        <w:rPr>
          <w:rFonts w:cs="TT15Ct00"/>
          <w:color w:val="000000"/>
          <w:sz w:val="24"/>
          <w:szCs w:val="24"/>
        </w:rPr>
        <w:t xml:space="preserve"> 20</w:t>
      </w:r>
      <w:r w:rsidR="003B30B2">
        <w:rPr>
          <w:rFonts w:cs="TT15Ct00"/>
          <w:color w:val="000000"/>
          <w:sz w:val="24"/>
          <w:szCs w:val="24"/>
        </w:rPr>
        <w:t>2</w:t>
      </w:r>
      <w:r w:rsidR="00B40759">
        <w:rPr>
          <w:rFonts w:cs="TT15Ct00"/>
          <w:color w:val="000000"/>
          <w:sz w:val="24"/>
          <w:szCs w:val="24"/>
        </w:rPr>
        <w:t>4</w:t>
      </w:r>
    </w:p>
    <w:sectPr w:rsidR="00381FB7" w:rsidRPr="00815D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15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T15D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D4F9D"/>
    <w:multiLevelType w:val="hybridMultilevel"/>
    <w:tmpl w:val="1BAC0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B7"/>
    <w:rsid w:val="000708DE"/>
    <w:rsid w:val="000B29C4"/>
    <w:rsid w:val="00174AD4"/>
    <w:rsid w:val="001B1C5C"/>
    <w:rsid w:val="00255431"/>
    <w:rsid w:val="002976AF"/>
    <w:rsid w:val="002C19D5"/>
    <w:rsid w:val="00300812"/>
    <w:rsid w:val="003B30B2"/>
    <w:rsid w:val="004A2DBE"/>
    <w:rsid w:val="004B7971"/>
    <w:rsid w:val="00556B1D"/>
    <w:rsid w:val="005F4718"/>
    <w:rsid w:val="00694D36"/>
    <w:rsid w:val="006D799B"/>
    <w:rsid w:val="00710AC4"/>
    <w:rsid w:val="00782D23"/>
    <w:rsid w:val="00815DB7"/>
    <w:rsid w:val="00840ECB"/>
    <w:rsid w:val="009207B4"/>
    <w:rsid w:val="00A04E78"/>
    <w:rsid w:val="00B04CA5"/>
    <w:rsid w:val="00B254A0"/>
    <w:rsid w:val="00B36598"/>
    <w:rsid w:val="00B40759"/>
    <w:rsid w:val="00B508BC"/>
    <w:rsid w:val="00DB37FE"/>
    <w:rsid w:val="00DE54D5"/>
    <w:rsid w:val="00DE581C"/>
    <w:rsid w:val="00DF5AC7"/>
    <w:rsid w:val="00E317B6"/>
    <w:rsid w:val="00E32E20"/>
    <w:rsid w:val="00E6386D"/>
    <w:rsid w:val="00E92EAB"/>
    <w:rsid w:val="00EF6395"/>
    <w:rsid w:val="00F13856"/>
    <w:rsid w:val="00FB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5E1BF"/>
  <w15:docId w15:val="{EED3FC74-BB41-4433-A83D-D3C37BFA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4A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4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stcheshirelocaloffer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2621</Words>
  <Characters>14942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Helen Griffiths</cp:lastModifiedBy>
  <cp:revision>4</cp:revision>
  <dcterms:created xsi:type="dcterms:W3CDTF">2024-09-05T19:21:00Z</dcterms:created>
  <dcterms:modified xsi:type="dcterms:W3CDTF">2024-09-08T15:26:00Z</dcterms:modified>
</cp:coreProperties>
</file>