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65B8E" w14:textId="69474A53" w:rsidR="00992B3E" w:rsidRPr="00623F03" w:rsidRDefault="00992B3E" w:rsidP="00623F03">
      <w:pPr>
        <w:pStyle w:val="NoSpacing"/>
        <w:ind w:left="720"/>
        <w:jc w:val="center"/>
        <w:rPr>
          <w:rFonts w:cstheme="minorHAnsi"/>
          <w:b/>
          <w:sz w:val="28"/>
          <w:szCs w:val="28"/>
        </w:rPr>
      </w:pPr>
      <w:r w:rsidRPr="00623F03">
        <w:rPr>
          <w:rFonts w:cstheme="minorHAnsi"/>
          <w:b/>
          <w:sz w:val="28"/>
          <w:szCs w:val="28"/>
        </w:rPr>
        <w:t>Frodsham CE Primary School</w:t>
      </w:r>
      <w:r w:rsidR="007F1819" w:rsidRPr="00623F03">
        <w:rPr>
          <w:rFonts w:cstheme="minorHAnsi"/>
          <w:b/>
          <w:sz w:val="28"/>
          <w:szCs w:val="28"/>
        </w:rPr>
        <w:tab/>
      </w:r>
      <w:r w:rsidRPr="00623F03">
        <w:rPr>
          <w:rFonts w:cstheme="minorHAnsi"/>
          <w:b/>
          <w:sz w:val="28"/>
          <w:szCs w:val="28"/>
        </w:rPr>
        <w:t>Long Term Plan 20</w:t>
      </w:r>
      <w:r w:rsidR="00BD1475" w:rsidRPr="00623F03">
        <w:rPr>
          <w:rFonts w:cstheme="minorHAnsi"/>
          <w:b/>
          <w:sz w:val="28"/>
          <w:szCs w:val="28"/>
        </w:rPr>
        <w:t>2</w:t>
      </w:r>
      <w:r w:rsidR="00C37FD4">
        <w:rPr>
          <w:rFonts w:cstheme="minorHAnsi"/>
          <w:b/>
          <w:sz w:val="28"/>
          <w:szCs w:val="28"/>
        </w:rPr>
        <w:t>4</w:t>
      </w:r>
      <w:r w:rsidRPr="00623F03">
        <w:rPr>
          <w:rFonts w:cstheme="minorHAnsi"/>
          <w:b/>
          <w:sz w:val="28"/>
          <w:szCs w:val="28"/>
        </w:rPr>
        <w:t>/20</w:t>
      </w:r>
      <w:r w:rsidR="00223291" w:rsidRPr="00623F03">
        <w:rPr>
          <w:rFonts w:cstheme="minorHAnsi"/>
          <w:b/>
          <w:sz w:val="28"/>
          <w:szCs w:val="28"/>
        </w:rPr>
        <w:t>2</w:t>
      </w:r>
      <w:r w:rsidR="00C37FD4">
        <w:rPr>
          <w:rFonts w:cstheme="minorHAnsi"/>
          <w:b/>
          <w:sz w:val="28"/>
          <w:szCs w:val="28"/>
        </w:rPr>
        <w:t>5</w:t>
      </w:r>
      <w:r w:rsidR="007F1819" w:rsidRPr="00623F03">
        <w:rPr>
          <w:rFonts w:cstheme="minorHAnsi"/>
          <w:b/>
          <w:sz w:val="28"/>
          <w:szCs w:val="28"/>
        </w:rPr>
        <w:tab/>
      </w:r>
      <w:r w:rsidR="006069FE" w:rsidRPr="00623F03">
        <w:rPr>
          <w:rFonts w:cstheme="minorHAnsi"/>
          <w:b/>
          <w:sz w:val="28"/>
          <w:szCs w:val="28"/>
        </w:rPr>
        <w:t>Year 6</w:t>
      </w:r>
    </w:p>
    <w:p w14:paraId="0B1C3684" w14:textId="53DD36EB" w:rsidR="00CC0D0F" w:rsidRPr="00623F03" w:rsidRDefault="006032C8" w:rsidP="00623F03">
      <w:pPr>
        <w:pStyle w:val="NoSpacing"/>
        <w:jc w:val="center"/>
        <w:rPr>
          <w:rFonts w:cstheme="minorHAnsi"/>
          <w:b/>
          <w:color w:val="FF0000"/>
          <w:sz w:val="28"/>
          <w:szCs w:val="28"/>
        </w:rPr>
      </w:pPr>
      <w:r w:rsidRPr="00623F03">
        <w:rPr>
          <w:rFonts w:cstheme="minorHAnsi"/>
          <w:b/>
          <w:color w:val="FF0000"/>
          <w:sz w:val="28"/>
          <w:szCs w:val="28"/>
        </w:rPr>
        <w:t>Love each other as God loves us</w:t>
      </w:r>
      <w:r w:rsidR="00992B3E" w:rsidRPr="00623F03">
        <w:rPr>
          <w:rFonts w:cstheme="minorHAnsi"/>
          <w:b/>
          <w:color w:val="FF0000"/>
          <w:sz w:val="28"/>
          <w:szCs w:val="28"/>
        </w:rPr>
        <w:t>.</w:t>
      </w:r>
    </w:p>
    <w:tbl>
      <w:tblPr>
        <w:tblStyle w:val="TableGrid"/>
        <w:tblW w:w="14181" w:type="dxa"/>
        <w:tblLayout w:type="fixed"/>
        <w:tblLook w:val="04A0" w:firstRow="1" w:lastRow="0" w:firstColumn="1" w:lastColumn="0" w:noHBand="0" w:noVBand="1"/>
      </w:tblPr>
      <w:tblGrid>
        <w:gridCol w:w="1809"/>
        <w:gridCol w:w="2062"/>
        <w:gridCol w:w="2062"/>
        <w:gridCol w:w="2062"/>
        <w:gridCol w:w="2062"/>
        <w:gridCol w:w="2062"/>
        <w:gridCol w:w="2062"/>
      </w:tblGrid>
      <w:tr w:rsidR="00992B3E" w:rsidRPr="00CC0D0F" w14:paraId="5F6B65C7" w14:textId="77777777" w:rsidTr="00C53F8B">
        <w:tc>
          <w:tcPr>
            <w:tcW w:w="1809" w:type="dxa"/>
            <w:shd w:val="clear" w:color="auto" w:fill="C6D9F1" w:themeFill="text2" w:themeFillTint="33"/>
          </w:tcPr>
          <w:p w14:paraId="1A4FF6E3" w14:textId="77777777" w:rsidR="00992B3E" w:rsidRPr="00CC0D0F" w:rsidRDefault="00992B3E" w:rsidP="00227A2D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08BF32A4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Autumn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2A067EB1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Spring</w:t>
            </w:r>
          </w:p>
        </w:tc>
        <w:tc>
          <w:tcPr>
            <w:tcW w:w="4124" w:type="dxa"/>
            <w:gridSpan w:val="2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56372038" w14:textId="77777777" w:rsidR="00992B3E" w:rsidRPr="00CC0D0F" w:rsidRDefault="00992B3E" w:rsidP="00227A2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Summer</w:t>
            </w:r>
          </w:p>
          <w:p w14:paraId="1BDBEEF8" w14:textId="77777777" w:rsidR="00992B3E" w:rsidRPr="00CC0D0F" w:rsidRDefault="00992B3E" w:rsidP="00227A2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C7E09" w:rsidRPr="00CC0D0F" w14:paraId="3652C5A6" w14:textId="77777777" w:rsidTr="00C53F8B">
        <w:tc>
          <w:tcPr>
            <w:tcW w:w="1809" w:type="dxa"/>
            <w:shd w:val="clear" w:color="auto" w:fill="C6D9F1" w:themeFill="text2" w:themeFillTint="33"/>
          </w:tcPr>
          <w:p w14:paraId="1E59F102" w14:textId="71D883CC" w:rsidR="006C7E09" w:rsidRPr="00CC0D0F" w:rsidRDefault="006C7E09" w:rsidP="00227A2D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Christian Values</w:t>
            </w:r>
          </w:p>
        </w:tc>
        <w:tc>
          <w:tcPr>
            <w:tcW w:w="2062" w:type="dxa"/>
            <w:shd w:val="clear" w:color="auto" w:fill="CCECFF"/>
          </w:tcPr>
          <w:p w14:paraId="7B7F9AC3" w14:textId="71B074CF" w:rsidR="006C7E09" w:rsidRPr="009637BA" w:rsidRDefault="006C7E09" w:rsidP="006C7E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7BA">
              <w:rPr>
                <w:rFonts w:cstheme="minorHAnsi"/>
                <w:sz w:val="24"/>
                <w:szCs w:val="24"/>
              </w:rPr>
              <w:t>Love</w:t>
            </w:r>
          </w:p>
        </w:tc>
        <w:tc>
          <w:tcPr>
            <w:tcW w:w="2062" w:type="dxa"/>
            <w:shd w:val="clear" w:color="auto" w:fill="CCECFF"/>
          </w:tcPr>
          <w:p w14:paraId="69611E27" w14:textId="439017ED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Respect</w:t>
            </w:r>
          </w:p>
        </w:tc>
        <w:tc>
          <w:tcPr>
            <w:tcW w:w="2062" w:type="dxa"/>
            <w:shd w:val="clear" w:color="auto" w:fill="CCECFF"/>
          </w:tcPr>
          <w:p w14:paraId="4DCEACFD" w14:textId="4F631639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Kindness</w:t>
            </w:r>
          </w:p>
        </w:tc>
        <w:tc>
          <w:tcPr>
            <w:tcW w:w="2062" w:type="dxa"/>
            <w:shd w:val="clear" w:color="auto" w:fill="CCECFF"/>
          </w:tcPr>
          <w:p w14:paraId="0CCF3231" w14:textId="5373FBF8" w:rsidR="006C7E09" w:rsidRPr="009637BA" w:rsidRDefault="006C7E09" w:rsidP="006C7E09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Community</w:t>
            </w:r>
          </w:p>
        </w:tc>
        <w:tc>
          <w:tcPr>
            <w:tcW w:w="2062" w:type="dxa"/>
            <w:shd w:val="clear" w:color="auto" w:fill="CCECFF"/>
          </w:tcPr>
          <w:p w14:paraId="03C531D5" w14:textId="2A42740A" w:rsidR="006C7E09" w:rsidRPr="009637BA" w:rsidRDefault="006C7E09" w:rsidP="006C7E09">
            <w:pPr>
              <w:jc w:val="center"/>
              <w:rPr>
                <w:rFonts w:cstheme="minorHAnsi"/>
                <w:sz w:val="24"/>
                <w:szCs w:val="24"/>
              </w:rPr>
            </w:pPr>
            <w:r w:rsidRPr="009637BA">
              <w:rPr>
                <w:rFonts w:cstheme="minorHAnsi"/>
                <w:sz w:val="24"/>
                <w:szCs w:val="24"/>
              </w:rPr>
              <w:t>Faith</w:t>
            </w:r>
          </w:p>
        </w:tc>
        <w:tc>
          <w:tcPr>
            <w:tcW w:w="2062" w:type="dxa"/>
            <w:shd w:val="clear" w:color="auto" w:fill="CCECFF"/>
          </w:tcPr>
          <w:p w14:paraId="3F157C6A" w14:textId="3D647F4A" w:rsidR="006C7E09" w:rsidRPr="009637BA" w:rsidRDefault="006C7E09" w:rsidP="006C7E09">
            <w:pPr>
              <w:tabs>
                <w:tab w:val="left" w:pos="2460"/>
              </w:tabs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9637BA">
              <w:rPr>
                <w:rFonts w:cstheme="minorHAnsi"/>
                <w:noProof/>
                <w:sz w:val="24"/>
                <w:szCs w:val="24"/>
              </w:rPr>
              <w:t>Resilience</w:t>
            </w:r>
          </w:p>
        </w:tc>
      </w:tr>
      <w:tr w:rsidR="00E51934" w:rsidRPr="00CC0D0F" w14:paraId="2A4F1F9E" w14:textId="77777777" w:rsidTr="0098009D">
        <w:tc>
          <w:tcPr>
            <w:tcW w:w="1809" w:type="dxa"/>
            <w:shd w:val="clear" w:color="auto" w:fill="C6D9F1" w:themeFill="text2" w:themeFillTint="33"/>
          </w:tcPr>
          <w:p w14:paraId="55C3669E" w14:textId="2373BE11" w:rsidR="00E51934" w:rsidRPr="00CC0D0F" w:rsidRDefault="00E51934" w:rsidP="00227A2D">
            <w:pPr>
              <w:rPr>
                <w:rFonts w:cstheme="minorHAnsi"/>
                <w:b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Spiritual Development </w:t>
            </w:r>
          </w:p>
        </w:tc>
        <w:tc>
          <w:tcPr>
            <w:tcW w:w="12372" w:type="dxa"/>
            <w:gridSpan w:val="6"/>
            <w:shd w:val="clear" w:color="auto" w:fill="CCECFF"/>
          </w:tcPr>
          <w:p w14:paraId="32F99280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Me: I can be creative, I can be curious, I can be honest, I can be still, I can be thankful, I know I am unique, I can love myself,</w:t>
            </w:r>
          </w:p>
          <w:p w14:paraId="2B76157D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I know it is okay to make mistakes, I can be courageous, I can be resilient, I can persevere, I can reflect</w:t>
            </w:r>
          </w:p>
          <w:p w14:paraId="6C231FD8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Others: I can celebrate others achievements, I can be fair, I can be kind, I can forgive others, I can be generous, I can show respect, </w:t>
            </w:r>
          </w:p>
          <w:p w14:paraId="1A898D98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I can work as part of a team, I know how to make things right when I have hurt others, I am thankful for what others do for me, </w:t>
            </w:r>
          </w:p>
          <w:p w14:paraId="2A09B7E4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I can consider the views of others, I can empathise, I can be inspired by amazing people, I can be inspired by positive role models, </w:t>
            </w:r>
          </w:p>
          <w:p w14:paraId="51E07E18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I can be open minded</w:t>
            </w:r>
          </w:p>
          <w:p w14:paraId="2C523783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 xml:space="preserve">World: I can be thankful for the gift of creation, I can find wonder in all things, I can see beauty in the world, I understand what is unfair, </w:t>
            </w:r>
          </w:p>
          <w:p w14:paraId="6928596E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I can be a good steward, I can demonstrate stewardship, I can talk about the rights of the child, I can be a courageous advocate for change</w:t>
            </w:r>
          </w:p>
          <w:p w14:paraId="4BFBBDAE" w14:textId="77777777" w:rsidR="00E51934" w:rsidRPr="00E51934" w:rsidRDefault="00E51934" w:rsidP="00E51934">
            <w:pPr>
              <w:pStyle w:val="NoSpacing"/>
              <w:rPr>
                <w:rFonts w:cstheme="minorHAnsi"/>
                <w:b/>
                <w:color w:val="7030A0"/>
                <w:sz w:val="20"/>
                <w:szCs w:val="20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God: I know I am loved by God for who I am, I know I am one of God’s children, I can celebrate with God, I can talk to God in prayer</w:t>
            </w:r>
          </w:p>
          <w:p w14:paraId="5C8D0D96" w14:textId="13A8AB8F" w:rsidR="00E51934" w:rsidRPr="009637BA" w:rsidRDefault="00E51934" w:rsidP="00E51934">
            <w:pPr>
              <w:tabs>
                <w:tab w:val="left" w:pos="2460"/>
              </w:tabs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51934">
              <w:rPr>
                <w:rFonts w:cstheme="minorHAnsi"/>
                <w:b/>
                <w:color w:val="7030A0"/>
                <w:sz w:val="20"/>
                <w:szCs w:val="20"/>
              </w:rPr>
              <w:t>I can ask God for forgiveness, I can ask God for support, I can ask big questions that may not always have an answer, I can be open to the idea of God, I can be reflective, I can be wowed by life’s mysteries</w:t>
            </w:r>
          </w:p>
        </w:tc>
      </w:tr>
      <w:tr w:rsidR="007C6C07" w:rsidRPr="00CC0D0F" w14:paraId="094ACCDB" w14:textId="77777777" w:rsidTr="00C53F8B">
        <w:trPr>
          <w:trHeight w:val="303"/>
        </w:trPr>
        <w:tc>
          <w:tcPr>
            <w:tcW w:w="1809" w:type="dxa"/>
            <w:shd w:val="clear" w:color="auto" w:fill="C6D9F1" w:themeFill="text2" w:themeFillTint="33"/>
          </w:tcPr>
          <w:p w14:paraId="19376F14" w14:textId="77777777" w:rsidR="007C6C07" w:rsidRPr="00C53F8B" w:rsidRDefault="007C6C07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RE</w:t>
            </w:r>
          </w:p>
          <w:p w14:paraId="31FB9B01" w14:textId="77777777" w:rsidR="007C6C07" w:rsidRPr="00C53F8B" w:rsidRDefault="007C6C07" w:rsidP="005A78E5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C32759C" w14:textId="6D237830" w:rsidR="007C6C07" w:rsidRPr="00C53F8B" w:rsidRDefault="007C6C07" w:rsidP="005A78E5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A visit will be made to a Sikh Gurdwara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0B62FD3E" w14:textId="62EC335B" w:rsidR="00D64DC2" w:rsidRDefault="00D64DC2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Christianity: Creative for Climate Justice </w:t>
            </w:r>
          </w:p>
          <w:p w14:paraId="4A91A7C5" w14:textId="2E7ED37B" w:rsidR="00D64DC2" w:rsidRPr="00D64DC2" w:rsidRDefault="00D64DC2" w:rsidP="00D64DC2">
            <w:pPr>
              <w:rPr>
                <w:rFonts w:cstheme="minorHAnsi"/>
                <w:bCs/>
                <w:color w:val="FF0000"/>
                <w:sz w:val="20"/>
                <w:szCs w:val="20"/>
              </w:rPr>
            </w:pPr>
            <w:r w:rsidRPr="00D64DC2">
              <w:rPr>
                <w:rFonts w:cstheme="minorHAnsi"/>
                <w:bCs/>
                <w:color w:val="FF0000"/>
                <w:sz w:val="20"/>
                <w:szCs w:val="20"/>
              </w:rPr>
              <w:t xml:space="preserve">How can we </w:t>
            </w:r>
            <w:r>
              <w:rPr>
                <w:rFonts w:cstheme="minorHAnsi"/>
                <w:bCs/>
                <w:color w:val="FF0000"/>
                <w:sz w:val="20"/>
                <w:szCs w:val="20"/>
              </w:rPr>
              <w:t>create change and stand for climate justice?</w:t>
            </w:r>
          </w:p>
          <w:p w14:paraId="50DE0CF4" w14:textId="5078FD24" w:rsidR="00D64DC2" w:rsidRPr="00E51934" w:rsidRDefault="00D64DC2" w:rsidP="00E51934">
            <w:pPr>
              <w:rPr>
                <w:rFonts w:cstheme="minorHAnsi"/>
                <w:bCs/>
                <w:sz w:val="20"/>
                <w:szCs w:val="20"/>
              </w:rPr>
            </w:pPr>
            <w:r w:rsidRPr="00E51934">
              <w:rPr>
                <w:rFonts w:cstheme="minorHAnsi"/>
                <w:bCs/>
                <w:sz w:val="20"/>
                <w:szCs w:val="20"/>
              </w:rPr>
              <w:t xml:space="preserve">I can understand the differences between climate change and climate justice. </w:t>
            </w:r>
          </w:p>
          <w:p w14:paraId="4C942B83" w14:textId="06728B2C" w:rsidR="00D64DC2" w:rsidRPr="00E51934" w:rsidRDefault="00D64DC2" w:rsidP="00E51934">
            <w:pPr>
              <w:rPr>
                <w:rFonts w:cstheme="minorHAnsi"/>
                <w:bCs/>
                <w:sz w:val="20"/>
                <w:szCs w:val="20"/>
              </w:rPr>
            </w:pPr>
            <w:r w:rsidRPr="00E51934">
              <w:rPr>
                <w:rFonts w:cstheme="minorHAnsi"/>
                <w:bCs/>
                <w:sz w:val="20"/>
                <w:szCs w:val="20"/>
              </w:rPr>
              <w:t>I can understand ways in which more resilient and sustainable systems can support us.</w:t>
            </w:r>
          </w:p>
          <w:p w14:paraId="71A3C50E" w14:textId="35166F62" w:rsidR="00D64DC2" w:rsidRPr="00E51934" w:rsidRDefault="00D64DC2" w:rsidP="00E51934">
            <w:pPr>
              <w:rPr>
                <w:rFonts w:cstheme="minorHAnsi"/>
                <w:bCs/>
                <w:sz w:val="20"/>
                <w:szCs w:val="20"/>
              </w:rPr>
            </w:pPr>
            <w:r w:rsidRPr="00E51934">
              <w:rPr>
                <w:rFonts w:cstheme="minorHAnsi"/>
                <w:bCs/>
                <w:sz w:val="20"/>
                <w:szCs w:val="20"/>
              </w:rPr>
              <w:t>I can take positive action to improve the local environment.</w:t>
            </w:r>
          </w:p>
          <w:p w14:paraId="00E8FE07" w14:textId="500279B3" w:rsidR="00D64DC2" w:rsidRPr="00E51934" w:rsidRDefault="00D64DC2" w:rsidP="00E51934">
            <w:pPr>
              <w:rPr>
                <w:rFonts w:cstheme="minorHAnsi"/>
                <w:bCs/>
                <w:sz w:val="20"/>
                <w:szCs w:val="20"/>
              </w:rPr>
            </w:pPr>
            <w:r w:rsidRPr="00E51934">
              <w:rPr>
                <w:rFonts w:cstheme="minorHAnsi"/>
                <w:bCs/>
                <w:sz w:val="20"/>
                <w:szCs w:val="20"/>
              </w:rPr>
              <w:t xml:space="preserve">I can understand globalisation and how our choices have a worldwide impact. </w:t>
            </w:r>
          </w:p>
          <w:p w14:paraId="334FDE87" w14:textId="77777777" w:rsidR="00D64DC2" w:rsidRDefault="00D64DC2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2C1F2D" w14:textId="77777777" w:rsidR="00D64DC2" w:rsidRDefault="00D64DC2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CFE8F78" w14:textId="1A18BD8A" w:rsidR="007C6C07" w:rsidRPr="00C53F8B" w:rsidRDefault="007C6C07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Creation</w:t>
            </w:r>
          </w:p>
          <w:p w14:paraId="69DD4193" w14:textId="392B0C82" w:rsidR="007C6C07" w:rsidRPr="00C53F8B" w:rsidRDefault="007C6C0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Does Science disprove Genesis?</w:t>
            </w:r>
          </w:p>
          <w:p w14:paraId="5B9A8410" w14:textId="3C01D4CF" w:rsidR="007C6C07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talk about some of the differing ideas Christians have about the origins of the world.</w:t>
            </w:r>
          </w:p>
          <w:p w14:paraId="2D4DDACC" w14:textId="0B427912" w:rsidR="00877611" w:rsidRPr="00C53F8B" w:rsidRDefault="00877611" w:rsidP="009637B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 can discuss the differences between religious perspectives and humanism.</w:t>
            </w:r>
          </w:p>
          <w:p w14:paraId="4DA6582D" w14:textId="102B5D91" w:rsidR="007C6C07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why Christians may have differing ideas about how the origins of the world.</w:t>
            </w:r>
          </w:p>
          <w:p w14:paraId="6AB135BA" w14:textId="605AFF39" w:rsidR="00877611" w:rsidRDefault="00877611" w:rsidP="009637B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 can reflect on my own beliefs and consider whether Science and religi0on can exist alongside each other. </w:t>
            </w:r>
          </w:p>
          <w:p w14:paraId="5B1F37EF" w14:textId="77777777" w:rsidR="00E51934" w:rsidRDefault="00E51934" w:rsidP="009637BA">
            <w:pPr>
              <w:rPr>
                <w:rFonts w:cstheme="minorHAnsi"/>
                <w:sz w:val="20"/>
                <w:szCs w:val="20"/>
              </w:rPr>
            </w:pPr>
          </w:p>
          <w:p w14:paraId="4BECD400" w14:textId="46B1ABF2" w:rsidR="00E51934" w:rsidRPr="00E51934" w:rsidRDefault="00E51934" w:rsidP="00E51934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51934">
              <w:rPr>
                <w:rFonts w:cstheme="minorHAnsi"/>
                <w:b/>
                <w:bCs/>
                <w:sz w:val="20"/>
                <w:szCs w:val="20"/>
              </w:rPr>
              <w:lastRenderedPageBreak/>
              <w:t>Worldviews</w:t>
            </w:r>
          </w:p>
          <w:p w14:paraId="6973618D" w14:textId="23A28C72" w:rsidR="00E51934" w:rsidRDefault="00E51934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E51934">
              <w:rPr>
                <w:rFonts w:cstheme="minorHAnsi"/>
                <w:color w:val="FF0000"/>
                <w:sz w:val="20"/>
                <w:szCs w:val="20"/>
              </w:rPr>
              <w:t>How does having faith affect people’s lives?</w:t>
            </w:r>
          </w:p>
          <w:p w14:paraId="55EDD3F9" w14:textId="77777777" w:rsidR="00186CA1" w:rsidRP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are some of the differences and similarities within Christianity locally and globally?</w:t>
            </w:r>
          </w:p>
          <w:p w14:paraId="2DF2C7F5" w14:textId="5D525222" w:rsidR="00186CA1" w:rsidRDefault="00186CA1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can we learn from Christian religious buildings and music?</w:t>
            </w:r>
          </w:p>
          <w:p w14:paraId="1DC9ABCF" w14:textId="5C5D3443" w:rsidR="00E51934" w:rsidRPr="00E51934" w:rsidRDefault="00E51934" w:rsidP="00E51934">
            <w:pPr>
              <w:rPr>
                <w:rFonts w:cstheme="minorHAnsi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explain how Christians seek to live to advance the Kingdom of God on Earth through the lives they lead</w:t>
            </w:r>
            <w:r w:rsidRPr="00E51934">
              <w:rPr>
                <w:rFonts w:cstheme="minorHAnsi"/>
                <w:sz w:val="20"/>
                <w:szCs w:val="20"/>
              </w:rPr>
              <w:t>.</w:t>
            </w:r>
          </w:p>
          <w:p w14:paraId="573BC7FD" w14:textId="62376387" w:rsidR="00E51934" w:rsidRPr="00E51934" w:rsidRDefault="00E51934" w:rsidP="00E51934">
            <w:pPr>
              <w:rPr>
                <w:rFonts w:cstheme="minorHAnsi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evaluate diverse Christian expressions of worship</w:t>
            </w:r>
            <w:r w:rsidR="009E3B67">
              <w:rPr>
                <w:rFonts w:cstheme="minorHAnsi"/>
                <w:sz w:val="20"/>
                <w:szCs w:val="20"/>
              </w:rPr>
              <w:t>.</w:t>
            </w:r>
          </w:p>
          <w:p w14:paraId="58A3BC23" w14:textId="395CAA87" w:rsidR="00E51934" w:rsidRPr="00E51934" w:rsidRDefault="00E51934" w:rsidP="00E51934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E51934">
              <w:rPr>
                <w:rFonts w:cstheme="minorHAnsi"/>
                <w:sz w:val="20"/>
                <w:szCs w:val="20"/>
              </w:rPr>
              <w:t>I can describe how references to Jesus’ death and resurrection found in the Church (artefacts, rituals, or text) reinforce the Christian idea of forgiveness</w:t>
            </w:r>
            <w:r w:rsidR="00877611">
              <w:rPr>
                <w:rFonts w:cstheme="minorHAnsi"/>
                <w:sz w:val="20"/>
                <w:szCs w:val="20"/>
              </w:rPr>
              <w:t>.</w:t>
            </w:r>
          </w:p>
          <w:p w14:paraId="2629C7E6" w14:textId="77777777" w:rsidR="00877611" w:rsidRDefault="00E51934" w:rsidP="00186CA1">
            <w:pPr>
              <w:rPr>
                <w:rFonts w:eastAsia="Arial"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t xml:space="preserve">I can describe and make connections between different features of the religions and worldviews we have studied. </w:t>
            </w:r>
          </w:p>
          <w:p w14:paraId="04F39FF2" w14:textId="42B52C5E" w:rsidR="00E51934" w:rsidRPr="00E51934" w:rsidRDefault="00E51934" w:rsidP="00186CA1">
            <w:pPr>
              <w:rPr>
                <w:rFonts w:eastAsia="Arial"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t xml:space="preserve">I can </w:t>
            </w:r>
            <w:r w:rsidR="00877611">
              <w:rPr>
                <w:rFonts w:eastAsia="Arial" w:cstheme="minorHAnsi"/>
                <w:sz w:val="20"/>
                <w:szCs w:val="20"/>
              </w:rPr>
              <w:t xml:space="preserve">explore religious </w:t>
            </w:r>
            <w:r w:rsidRPr="00E51934">
              <w:rPr>
                <w:rFonts w:eastAsia="Arial" w:cstheme="minorHAnsi"/>
                <w:sz w:val="20"/>
                <w:szCs w:val="20"/>
              </w:rPr>
              <w:t>celebrations, worship, pilgrimages and rituals</w:t>
            </w:r>
            <w:r w:rsidR="00877611">
              <w:rPr>
                <w:rFonts w:eastAsia="Arial" w:cstheme="minorHAnsi"/>
                <w:sz w:val="20"/>
                <w:szCs w:val="20"/>
              </w:rPr>
              <w:t>.</w:t>
            </w:r>
          </w:p>
          <w:p w14:paraId="33B807B4" w14:textId="77777777" w:rsidR="00E51934" w:rsidRPr="00E51934" w:rsidRDefault="00E51934" w:rsidP="00186CA1">
            <w:pPr>
              <w:spacing w:after="1" w:line="238" w:lineRule="auto"/>
              <w:ind w:right="10"/>
              <w:rPr>
                <w:rFonts w:cstheme="minorHAnsi"/>
                <w:sz w:val="20"/>
                <w:szCs w:val="20"/>
              </w:rPr>
            </w:pPr>
            <w:r w:rsidRPr="00E51934">
              <w:rPr>
                <w:rFonts w:eastAsia="Arial" w:cstheme="minorHAnsi"/>
                <w:sz w:val="20"/>
                <w:szCs w:val="20"/>
              </w:rPr>
              <w:t>I can develop insight and start to analyse the impact of diversity within a community.</w:t>
            </w:r>
          </w:p>
          <w:p w14:paraId="57969A51" w14:textId="72EAE204" w:rsidR="007C6C07" w:rsidRPr="00C53F8B" w:rsidRDefault="007C6C07" w:rsidP="00D64DC2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2C4F57F5" w14:textId="77777777" w:rsidR="007C6C07" w:rsidRPr="00C53F8B" w:rsidRDefault="007C6C07" w:rsidP="009637BA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lastRenderedPageBreak/>
              <w:t>Sikhism</w:t>
            </w:r>
          </w:p>
          <w:p w14:paraId="1E7F2A5C" w14:textId="77777777" w:rsidR="007C6C07" w:rsidRPr="00C53F8B" w:rsidRDefault="007C6C0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How do Sikhs worship?</w:t>
            </w:r>
          </w:p>
          <w:p w14:paraId="0C274E32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what the Gurdwara is and how it is important to the community</w:t>
            </w:r>
          </w:p>
          <w:p w14:paraId="32F127B7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what the Khanda is.</w:t>
            </w:r>
          </w:p>
          <w:p w14:paraId="14ABAF30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Sikhs worship in the Gurdwara.</w:t>
            </w:r>
          </w:p>
          <w:p w14:paraId="748E37A8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why Sikhs have a Langar.</w:t>
            </w:r>
          </w:p>
          <w:p w14:paraId="2A7C7EDC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gurdwaras look different or similar around the world.</w:t>
            </w:r>
          </w:p>
          <w:p w14:paraId="0D9A1106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that the Golden Temple is like.</w:t>
            </w:r>
          </w:p>
          <w:p w14:paraId="1278A85E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explain how Sikhs celebrate with their local communities.</w:t>
            </w:r>
          </w:p>
          <w:p w14:paraId="39DFCA0F" w14:textId="77777777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</w:p>
          <w:p w14:paraId="090703F0" w14:textId="3A25BCF1" w:rsidR="007C6C07" w:rsidRPr="00C53F8B" w:rsidRDefault="007C6C0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.</w:t>
            </w:r>
          </w:p>
          <w:p w14:paraId="74EF9602" w14:textId="77777777" w:rsidR="007C6C07" w:rsidRDefault="00186CA1" w:rsidP="00186CA1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86CA1">
              <w:rPr>
                <w:rFonts w:cstheme="minorHAnsi"/>
                <w:b/>
                <w:bCs/>
                <w:sz w:val="20"/>
                <w:szCs w:val="20"/>
              </w:rPr>
              <w:t>Christianity</w:t>
            </w:r>
          </w:p>
          <w:p w14:paraId="4D305B10" w14:textId="77777777" w:rsid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Is death an end or a beginning?</w:t>
            </w:r>
          </w:p>
          <w:p w14:paraId="63FE567C" w14:textId="21D193B1" w:rsidR="00186CA1" w:rsidRPr="00186CA1" w:rsidRDefault="00186CA1" w:rsidP="00186CA1">
            <w:pPr>
              <w:rPr>
                <w:rFonts w:cstheme="minorHAnsi"/>
                <w:sz w:val="20"/>
                <w:szCs w:val="20"/>
              </w:rPr>
            </w:pPr>
            <w:r w:rsidRPr="00186CA1">
              <w:rPr>
                <w:rFonts w:cstheme="minorHAnsi"/>
                <w:sz w:val="20"/>
                <w:szCs w:val="20"/>
              </w:rPr>
              <w:t>I can u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>nderstand the different beliefs about death and the afterlife in Christianity, Hinduism, Islam, and Humanism.</w:t>
            </w:r>
          </w:p>
          <w:p w14:paraId="2F48B714" w14:textId="5918475B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t>I can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 xml:space="preserve"> explain how these beliefs offer comfort and hope to individuals.</w:t>
            </w:r>
          </w:p>
          <w:p w14:paraId="13A4408D" w14:textId="4E713B1A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t>I can r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 xml:space="preserve">eflect on </w:t>
            </w:r>
            <w:r w:rsidR="00877611">
              <w:rPr>
                <w:rFonts w:eastAsia="Times New Roman" w:cstheme="minorHAnsi"/>
                <w:sz w:val="20"/>
                <w:szCs w:val="20"/>
              </w:rPr>
              <w:t>my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 xml:space="preserve"> own thoughts and feelings about death and the afterlife.</w:t>
            </w:r>
          </w:p>
          <w:p w14:paraId="1F4D233D" w14:textId="7C12A7EA" w:rsidR="00186CA1" w:rsidRPr="00186CA1" w:rsidRDefault="00186CA1" w:rsidP="00186CA1">
            <w:pPr>
              <w:spacing w:after="75"/>
              <w:textAlignment w:val="baseline"/>
              <w:rPr>
                <w:rFonts w:eastAsia="Times New Roman" w:cstheme="minorHAnsi"/>
                <w:sz w:val="20"/>
                <w:szCs w:val="20"/>
              </w:rPr>
            </w:pPr>
            <w:r w:rsidRPr="00186CA1">
              <w:rPr>
                <w:rFonts w:eastAsia="Times New Roman" w:cstheme="minorHAnsi"/>
                <w:sz w:val="20"/>
                <w:szCs w:val="20"/>
              </w:rPr>
              <w:lastRenderedPageBreak/>
              <w:t>I can r</w:t>
            </w:r>
            <w:r w:rsidRPr="00186CA1">
              <w:rPr>
                <w:rFonts w:eastAsia="Times New Roman" w:cstheme="minorHAnsi"/>
                <w:sz w:val="20"/>
                <w:szCs w:val="20"/>
              </w:rPr>
              <w:t>espect and appreciate the diversity of beliefs regarding death and the afterlife.</w:t>
            </w:r>
          </w:p>
          <w:p w14:paraId="47AB02D2" w14:textId="677B0159" w:rsidR="00186CA1" w:rsidRPr="00186CA1" w:rsidRDefault="00186CA1" w:rsidP="00186CA1">
            <w:pPr>
              <w:jc w:val="center"/>
              <w:rPr>
                <w:rFonts w:cstheme="minorHAnsi"/>
                <w:b/>
                <w:bCs/>
                <w:sz w:val="20"/>
                <w:szCs w:val="20"/>
                <w:highlight w:val="cyan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4BDB23FF" w14:textId="76A27E38" w:rsidR="007C6C07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lastRenderedPageBreak/>
              <w:t xml:space="preserve">Worldviews </w:t>
            </w:r>
          </w:p>
          <w:p w14:paraId="3C34DBCC" w14:textId="77777777" w:rsidR="00186CA1" w:rsidRP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does it mean to be anti-racist?</w:t>
            </w:r>
          </w:p>
          <w:p w14:paraId="52E0FFD1" w14:textId="558850B7" w:rsid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186CA1">
              <w:rPr>
                <w:rFonts w:cstheme="minorHAnsi"/>
                <w:color w:val="FF0000"/>
                <w:sz w:val="20"/>
                <w:szCs w:val="20"/>
              </w:rPr>
              <w:t>What does it mean to live in a religiously diverse world?</w:t>
            </w:r>
          </w:p>
          <w:p w14:paraId="78C7A68E" w14:textId="77777777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u</w:t>
            </w:r>
            <w:r w:rsidRPr="00877611">
              <w:rPr>
                <w:sz w:val="20"/>
                <w:szCs w:val="20"/>
              </w:rPr>
              <w:t xml:space="preserve">nderstand the meaning of anti-racism and ways to practise it in </w:t>
            </w:r>
            <w:r w:rsidRPr="00877611">
              <w:rPr>
                <w:sz w:val="20"/>
                <w:szCs w:val="20"/>
              </w:rPr>
              <w:t>our</w:t>
            </w:r>
            <w:r w:rsidRPr="00877611">
              <w:rPr>
                <w:sz w:val="20"/>
                <w:szCs w:val="20"/>
              </w:rPr>
              <w:t xml:space="preserve"> daily lives.</w:t>
            </w:r>
          </w:p>
          <w:p w14:paraId="00E53227" w14:textId="0657FE69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a</w:t>
            </w:r>
            <w:r w:rsidRPr="00877611">
              <w:rPr>
                <w:sz w:val="20"/>
                <w:szCs w:val="20"/>
              </w:rPr>
              <w:t>ppreciate the value of living in a religiously diverse world and the importance of mutual respect.</w:t>
            </w:r>
          </w:p>
          <w:p w14:paraId="73C1AD19" w14:textId="45134139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r</w:t>
            </w:r>
            <w:r w:rsidRPr="00877611">
              <w:rPr>
                <w:sz w:val="20"/>
                <w:szCs w:val="20"/>
              </w:rPr>
              <w:t>ecognise the impact of discrimination and prejudice on individuals and societies.</w:t>
            </w:r>
          </w:p>
          <w:p w14:paraId="681A9B5B" w14:textId="352ECECF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d</w:t>
            </w:r>
            <w:r w:rsidRPr="00877611">
              <w:rPr>
                <w:sz w:val="20"/>
                <w:szCs w:val="20"/>
              </w:rPr>
              <w:t>emonstrate empathy and tolerance towards people from different backgrounds.</w:t>
            </w:r>
          </w:p>
          <w:p w14:paraId="5FC6E06D" w14:textId="67183616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e</w:t>
            </w:r>
            <w:r w:rsidRPr="00877611">
              <w:rPr>
                <w:sz w:val="20"/>
                <w:szCs w:val="20"/>
              </w:rPr>
              <w:t>ngage in discussions around worldviews, equality, and the promotion of interfaith dialogue.</w:t>
            </w:r>
          </w:p>
          <w:p w14:paraId="698D5CE9" w14:textId="77777777" w:rsidR="00186CA1" w:rsidRPr="00186CA1" w:rsidRDefault="00186CA1" w:rsidP="00186CA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52D122E7" w14:textId="318E1BDE" w:rsidR="00186CA1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33CFDE94" w14:textId="2C05BDC9" w:rsidR="00186CA1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Worldviews </w:t>
            </w:r>
          </w:p>
          <w:p w14:paraId="6649420E" w14:textId="64580797" w:rsidR="00186CA1" w:rsidRDefault="00186CA1" w:rsidP="00877611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877611">
              <w:rPr>
                <w:rFonts w:cstheme="minorHAnsi"/>
                <w:color w:val="FF0000"/>
                <w:sz w:val="20"/>
                <w:szCs w:val="20"/>
              </w:rPr>
              <w:t>What do religious and non-religious world views believe about equality, justice and fairness?</w:t>
            </w:r>
          </w:p>
          <w:p w14:paraId="3D8A053D" w14:textId="7F0F0BDC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 xml:space="preserve">I can explain the </w:t>
            </w:r>
            <w:r w:rsidRPr="00877611">
              <w:rPr>
                <w:sz w:val="20"/>
                <w:szCs w:val="20"/>
              </w:rPr>
              <w:t>meaning of equality, justice, and fairness.</w:t>
            </w:r>
          </w:p>
          <w:p w14:paraId="7F46E058" w14:textId="3644562F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lastRenderedPageBreak/>
              <w:t>I can discuss the importance of justice and fairness in society.</w:t>
            </w:r>
          </w:p>
          <w:p w14:paraId="72F7DBBC" w14:textId="3EC21EB6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>I can understand h</w:t>
            </w:r>
            <w:r w:rsidRPr="00877611">
              <w:rPr>
                <w:sz w:val="20"/>
                <w:szCs w:val="20"/>
              </w:rPr>
              <w:t>ow major religions and non-religious worldviews approach equality.</w:t>
            </w:r>
          </w:p>
          <w:p w14:paraId="39FB654A" w14:textId="7AD28A44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 xml:space="preserve">I can explore how </w:t>
            </w:r>
            <w:r w:rsidRPr="00877611">
              <w:rPr>
                <w:sz w:val="20"/>
                <w:szCs w:val="20"/>
              </w:rPr>
              <w:t>differing worldviews influence ideas of equality, justice, and fairness.</w:t>
            </w:r>
          </w:p>
          <w:p w14:paraId="7C698911" w14:textId="0707F7D8" w:rsidR="00877611" w:rsidRPr="00877611" w:rsidRDefault="00877611" w:rsidP="00877611">
            <w:pPr>
              <w:pStyle w:val="NoSpacing"/>
              <w:rPr>
                <w:sz w:val="20"/>
                <w:szCs w:val="20"/>
              </w:rPr>
            </w:pPr>
            <w:r w:rsidRPr="00877611">
              <w:rPr>
                <w:sz w:val="20"/>
                <w:szCs w:val="20"/>
              </w:rPr>
              <w:t xml:space="preserve">I can </w:t>
            </w:r>
            <w:r w:rsidRPr="00877611">
              <w:rPr>
                <w:sz w:val="20"/>
                <w:szCs w:val="20"/>
              </w:rPr>
              <w:t>critically analyse and compare perspectives on equality from different worldviews.</w:t>
            </w:r>
          </w:p>
          <w:p w14:paraId="20280A1E" w14:textId="77777777" w:rsidR="00877611" w:rsidRPr="00877611" w:rsidRDefault="00877611" w:rsidP="00877611">
            <w:pPr>
              <w:rPr>
                <w:rFonts w:cstheme="minorHAnsi"/>
                <w:color w:val="FF0000"/>
                <w:sz w:val="20"/>
                <w:szCs w:val="20"/>
              </w:rPr>
            </w:pPr>
          </w:p>
          <w:p w14:paraId="734E842F" w14:textId="77777777" w:rsidR="00186CA1" w:rsidRPr="00C53F8B" w:rsidRDefault="00186CA1" w:rsidP="009637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5984901" w14:textId="3333E037" w:rsidR="007C6C07" w:rsidRPr="00C53F8B" w:rsidRDefault="00707742" w:rsidP="009637B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 xml:space="preserve">Free </w:t>
            </w:r>
            <w:r w:rsidR="007C6C07" w:rsidRPr="00C53F8B">
              <w:rPr>
                <w:rFonts w:cstheme="minorHAnsi"/>
                <w:b/>
                <w:sz w:val="20"/>
                <w:szCs w:val="20"/>
              </w:rPr>
              <w:t>Enquiry</w:t>
            </w:r>
            <w:r w:rsidRPr="00C53F8B">
              <w:rPr>
                <w:rFonts w:cstheme="minorHAnsi"/>
                <w:b/>
                <w:sz w:val="20"/>
                <w:szCs w:val="20"/>
              </w:rPr>
              <w:t xml:space="preserve"> Unit</w:t>
            </w:r>
          </w:p>
          <w:p w14:paraId="59551A2F" w14:textId="30DA6959" w:rsidR="00076DC7" w:rsidRPr="00C53F8B" w:rsidRDefault="00076DC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color w:val="FF0000"/>
                <w:sz w:val="20"/>
                <w:szCs w:val="20"/>
              </w:rPr>
              <w:t>What do different religions have to say about world poverty and charity?</w:t>
            </w:r>
          </w:p>
          <w:p w14:paraId="15609BC7" w14:textId="77777777" w:rsidR="00076DC7" w:rsidRPr="00C53F8B" w:rsidRDefault="00076DC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talk about world poverty and charity and how this is viewed by different religions.</w:t>
            </w:r>
          </w:p>
          <w:p w14:paraId="0C4C9C97" w14:textId="77777777" w:rsidR="00076DC7" w:rsidRPr="00C53F8B" w:rsidRDefault="00076DC7" w:rsidP="009637BA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explore ways in which different religions expect their followers to behave in respect of poverty and charity.</w:t>
            </w:r>
          </w:p>
          <w:p w14:paraId="248AD00E" w14:textId="53C48B81" w:rsidR="00076DC7" w:rsidRPr="00C53F8B" w:rsidRDefault="00076DC7" w:rsidP="009637BA">
            <w:pPr>
              <w:rPr>
                <w:rFonts w:cstheme="minorHAnsi"/>
                <w:color w:val="FF0000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I can discuss how there would be no poverty and therefore no need for charity if the world’s resources were shared fairly.</w:t>
            </w:r>
          </w:p>
          <w:p w14:paraId="1AE01123" w14:textId="77777777" w:rsidR="00076DC7" w:rsidRPr="00C53F8B" w:rsidRDefault="00076DC7" w:rsidP="009637BA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33592BB" w14:textId="7628BA49" w:rsidR="007C6C07" w:rsidRPr="00C53F8B" w:rsidRDefault="007C6C07" w:rsidP="009637BA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B04399" w:rsidRPr="00CC0D0F" w14:paraId="0B0D413B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4508E201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English</w:t>
            </w:r>
          </w:p>
          <w:p w14:paraId="00D31E2D" w14:textId="77777777" w:rsidR="00B04399" w:rsidRPr="00551FFA" w:rsidRDefault="00B04399" w:rsidP="00B04399">
            <w:pPr>
              <w:rPr>
                <w:rFonts w:ascii="Calibri" w:hAnsi="Calibri" w:cs="Calibri"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Cs/>
                <w:sz w:val="20"/>
                <w:szCs w:val="20"/>
              </w:rPr>
              <w:t>(Pathways to Write)</w:t>
            </w:r>
          </w:p>
          <w:p w14:paraId="162D8A6D" w14:textId="3E3967B5" w:rsidR="00B04399" w:rsidRPr="00CC0D0F" w:rsidRDefault="00B04399" w:rsidP="00B04399">
            <w:pPr>
              <w:rPr>
                <w:rFonts w:cstheme="minorHAns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noProof/>
                <w:sz w:val="20"/>
                <w:szCs w:val="20"/>
              </w:rPr>
              <w:drawing>
                <wp:inline distT="0" distB="0" distL="0" distR="0" wp14:anchorId="3B4C6FE9" wp14:editId="7E6E04D3">
                  <wp:extent cx="1000125" cy="493951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78" cy="49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  <w:shd w:val="clear" w:color="auto" w:fill="CCECFF"/>
          </w:tcPr>
          <w:p w14:paraId="10A28A8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8E0B0D6" wp14:editId="3EECEF10">
                  <wp:extent cx="1172210" cy="976630"/>
                  <wp:effectExtent l="0" t="0" r="0" b="1270"/>
                  <wp:docPr id="4" name="Picture 4" descr="A picture containing text, clock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sign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96E6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Star of Fear, Star of Hope</w:t>
            </w:r>
          </w:p>
          <w:p w14:paraId="6CFD4DF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flashback story </w:t>
            </w:r>
          </w:p>
          <w:p w14:paraId="4CA3FF4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Information text </w:t>
            </w:r>
          </w:p>
          <w:p w14:paraId="4A86046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2642F6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287A39B0" w14:textId="699888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7403D72C" w14:textId="791F281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Articulate and justify answers</w:t>
            </w:r>
          </w:p>
          <w:p w14:paraId="5262A2B4" w14:textId="3B52DB7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Maintain attention and participate actively in collaborative conversations</w:t>
            </w:r>
          </w:p>
          <w:p w14:paraId="2D08A6A3" w14:textId="74BB646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3FED8D7D" w14:textId="54070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1759B8D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681423E8" w14:textId="2DB955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Consider and evaluate different viewpoints</w:t>
            </w:r>
          </w:p>
          <w:p w14:paraId="67B270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438EA8DC" w14:textId="3A18DE2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and discuss themes and conventions</w:t>
            </w:r>
          </w:p>
          <w:p w14:paraId="52F0D56A" w14:textId="670F9E9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7C382702" w14:textId="5D43DC9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(characters’ feelings, thoughts and motives); justify with evidence</w:t>
            </w:r>
          </w:p>
          <w:p w14:paraId="113D8053" w14:textId="0F71C5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7F70A8B8" w14:textId="1AB0A2A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2005A05E" w14:textId="055C73E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12E60401" w14:textId="46D818B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reasoned justifications for views</w:t>
            </w:r>
          </w:p>
          <w:p w14:paraId="1D34434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Writing Composition:</w:t>
            </w:r>
          </w:p>
          <w:p w14:paraId="7905B502" w14:textId="6B3951F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6AFE1319" w14:textId="1109512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302F8C36" w14:textId="2B9D8DB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2B22BD46" w14:textId="4B43A5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Describe settings, characters and atmosphere</w:t>
            </w:r>
          </w:p>
          <w:p w14:paraId="6EC3EF1C" w14:textId="7D26A1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6DB8E65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6969FB29" w14:textId="4E03EAE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21D54676" w14:textId="0757D95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0DFCEC4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B01C16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4D65632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story with a flashback from another character’s point of view</w:t>
            </w:r>
          </w:p>
          <w:p w14:paraId="459AE8F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2E79B2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6A38F29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story with a flashback from another character’s point of view including a section in recount genre e.g. diary, letter, eye-witness account</w:t>
            </w:r>
          </w:p>
          <w:p w14:paraId="25BEDA7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5CF60F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1FC6DE5C" w14:textId="3C092B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devices to build cohesion within a paragraph</w:t>
            </w:r>
          </w:p>
          <w:p w14:paraId="2B4D3CF9" w14:textId="46C37F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 using adverbials of time, place and number</w:t>
            </w:r>
          </w:p>
          <w:p w14:paraId="4D28F638" w14:textId="550815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of inverted commas and other punctuation to punctuate direct speech</w:t>
            </w:r>
          </w:p>
          <w:p w14:paraId="377AB369" w14:textId="323C36A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Y5 standard punctuation</w:t>
            </w:r>
          </w:p>
          <w:p w14:paraId="7941A0A7" w14:textId="4B0862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65BD1AE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2BD1F7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4C6C6654" w14:textId="1BB5DD2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 (recap from Y5)</w:t>
            </w:r>
          </w:p>
          <w:p w14:paraId="759E7F67" w14:textId="2AF2C37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5C8A78EB" w14:textId="3E4093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</w:t>
            </w:r>
          </w:p>
          <w:p w14:paraId="474DBBC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a wider range of</w:t>
            </w:r>
          </w:p>
          <w:p w14:paraId="0C2A2E3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cohesive devices</w:t>
            </w:r>
          </w:p>
          <w:p w14:paraId="493BDB28" w14:textId="4E6594F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</w:t>
            </w:r>
          </w:p>
          <w:p w14:paraId="18536BF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character and advance the action</w:t>
            </w:r>
          </w:p>
          <w:p w14:paraId="5360D14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44A14C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690C94D2" w14:textId="2A10C10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small details for characters to amuse, entertain or create drama</w:t>
            </w:r>
          </w:p>
          <w:p w14:paraId="22B63DC4" w14:textId="5FCA796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Engage reader through selecting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effective grammar and vocabulary e.g. manipulating sentence length, figurative language</w:t>
            </w:r>
          </w:p>
          <w:p w14:paraId="446C5D3F" w14:textId="759FEC9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tense and verb forms</w:t>
            </w:r>
          </w:p>
          <w:p w14:paraId="0C4219F3" w14:textId="1344089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structure using a flashback</w:t>
            </w:r>
          </w:p>
          <w:p w14:paraId="5EEA2D82" w14:textId="340B4BD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 and emphasis</w:t>
            </w:r>
          </w:p>
          <w:p w14:paraId="6C242514" w14:textId="5DBC01EB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898816F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F51CB63" wp14:editId="5FF490F8">
                  <wp:extent cx="813816" cy="976049"/>
                  <wp:effectExtent l="0" t="0" r="0" b="1905"/>
                  <wp:docPr id="6" name="Picture 6" descr="A close up of an owl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close up of an owl&#10;&#10;Description automatically generated with medium confidence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91" cy="991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AA623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Can we save the tiger? </w:t>
            </w:r>
          </w:p>
          <w:p w14:paraId="3C874248" w14:textId="6F13627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Information/ explanation/ persuasion: hybrid text </w:t>
            </w:r>
            <w:r w:rsidR="009E3B67">
              <w:rPr>
                <w:rFonts w:ascii="Calibri" w:hAnsi="Calibri" w:cs="Calibri"/>
                <w:sz w:val="20"/>
                <w:szCs w:val="20"/>
              </w:rPr>
              <w:t>(leaflet)</w:t>
            </w:r>
          </w:p>
          <w:p w14:paraId="14DC91D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6CD3358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7DB948C4" w14:textId="6560F12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relevant questions</w:t>
            </w:r>
          </w:p>
          <w:p w14:paraId="48298768" w14:textId="1B4E432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7C3C7286" w14:textId="24737EA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Give well-structured descriptions, explanations and narratives</w:t>
            </w:r>
          </w:p>
          <w:p w14:paraId="36028567" w14:textId="7DCE585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Maintain attention and participate actively in collaborative conversations</w:t>
            </w:r>
          </w:p>
          <w:p w14:paraId="19C48AAD" w14:textId="702081C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2408C28D" w14:textId="2A1FD70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7F1C5B6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7DECA4B6" w14:textId="228A28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Consider and evaluate different viewpoints</w:t>
            </w:r>
          </w:p>
          <w:p w14:paraId="7A77CFD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16CDFA4" w14:textId="294460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Prepare poems and plays for performance</w:t>
            </w:r>
          </w:p>
          <w:p w14:paraId="28CC7883" w14:textId="3F3FB60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4737FC93" w14:textId="0A37316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49E17C14" w14:textId="026F878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</w:t>
            </w:r>
          </w:p>
          <w:p w14:paraId="6A61DB96" w14:textId="0BAFF01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4731FEE8" w14:textId="779B2B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640CD5F5" w14:textId="16DC047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Explain and discuss understanding of reading</w:t>
            </w:r>
          </w:p>
          <w:p w14:paraId="5B79036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Writing Composition:</w:t>
            </w:r>
          </w:p>
          <w:p w14:paraId="4C835EE1" w14:textId="11A42AD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66DBB1E1" w14:textId="620D2DC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15440445" w14:textId="5534D54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6D648462" w14:textId="009E900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Précis longer passages</w:t>
            </w:r>
          </w:p>
          <w:p w14:paraId="4437A215" w14:textId="5E08ACC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organisational and presentational devices to structure text</w:t>
            </w:r>
          </w:p>
          <w:p w14:paraId="2551CA7C" w14:textId="0DD8D2F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4DD1BC2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022B29F7" w14:textId="5221308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4CF592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3FDDFE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3D823AD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an independent version of a booklet based on an amazing animal (hybrid text type including information, explanation and persuasion)</w:t>
            </w:r>
          </w:p>
          <w:p w14:paraId="48171E5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9F4F01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04AA6F9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and present a ‘Newsround’ style TV news story about the tiger crisis</w:t>
            </w:r>
          </w:p>
          <w:p w14:paraId="19874B7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7667181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6C1491A8" w14:textId="306A85E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6C24CFBE" w14:textId="019EB06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Apply persuasive language</w:t>
            </w:r>
          </w:p>
          <w:p w14:paraId="5B4293A6" w14:textId="3FE1301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2427293D" w14:textId="3CFE945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Link ideas across paragraphs</w:t>
            </w:r>
          </w:p>
          <w:p w14:paraId="0D65CC2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a wider range of</w:t>
            </w:r>
          </w:p>
          <w:p w14:paraId="1555901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cohesive devices</w:t>
            </w:r>
          </w:p>
          <w:p w14:paraId="0E869F3A" w14:textId="0D8D6C1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clear organisational</w:t>
            </w:r>
          </w:p>
          <w:p w14:paraId="5D971CC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Features</w:t>
            </w:r>
          </w:p>
          <w:p w14:paraId="09370A2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F8D658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Mastery keys:</w:t>
            </w:r>
          </w:p>
          <w:p w14:paraId="0E7D4424" w14:textId="0578F88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Enhance meaning through selecting appropriate grammar and vocabulary</w:t>
            </w:r>
          </w:p>
          <w:p w14:paraId="76ABC6DB" w14:textId="0CE295F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modal verbs and adverbs to indicate degrees of possibility</w:t>
            </w:r>
          </w:p>
          <w:p w14:paraId="36F8BF16" w14:textId="6BA070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brackets, dashes or commas to indicate parenthesis</w:t>
            </w:r>
          </w:p>
          <w:p w14:paraId="7FC78ED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5BF1AB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2F705484" w14:textId="04FE948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concise word choices</w:t>
            </w:r>
          </w:p>
          <w:p w14:paraId="03671FBA" w14:textId="3594B3B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language to appeal to</w:t>
            </w:r>
          </w:p>
          <w:p w14:paraId="2638D8E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the reader</w:t>
            </w:r>
          </w:p>
          <w:p w14:paraId="6DE5971D" w14:textId="24BF67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technical vocabulary</w:t>
            </w:r>
          </w:p>
          <w:p w14:paraId="1BE33025" w14:textId="5E02868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Adapt formality to suit</w:t>
            </w:r>
          </w:p>
          <w:p w14:paraId="75BAB19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purpose and audience</w:t>
            </w:r>
          </w:p>
          <w:p w14:paraId="163CBA64" w14:textId="21F0A37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well-developed</w:t>
            </w:r>
          </w:p>
          <w:p w14:paraId="32C746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factual information for the</w:t>
            </w:r>
          </w:p>
          <w:p w14:paraId="21EC453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reader</w:t>
            </w:r>
          </w:p>
          <w:p w14:paraId="0028C69F" w14:textId="27BB063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Manipulate style for specific</w:t>
            </w:r>
          </w:p>
          <w:p w14:paraId="375881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purpose and audience</w:t>
            </w:r>
          </w:p>
          <w:p w14:paraId="5970C17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(hybrid text)</w:t>
            </w:r>
          </w:p>
          <w:p w14:paraId="55BBF11D" w14:textId="4CE914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Include a summarising</w:t>
            </w:r>
          </w:p>
          <w:p w14:paraId="41AF53EC" w14:textId="261DC66B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statement</w:t>
            </w:r>
          </w:p>
        </w:tc>
        <w:tc>
          <w:tcPr>
            <w:tcW w:w="2062" w:type="dxa"/>
            <w:shd w:val="clear" w:color="auto" w:fill="CCECFF"/>
          </w:tcPr>
          <w:p w14:paraId="41AC40C2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663BAA63" wp14:editId="1A0481C4">
                  <wp:extent cx="896112" cy="1086888"/>
                  <wp:effectExtent l="0" t="0" r="5715" b="5715"/>
                  <wp:docPr id="7" name="Picture 7" descr="A sign with a building in the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sign with a building in the background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98" cy="1097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Selfish Giant</w:t>
            </w:r>
          </w:p>
          <w:p w14:paraId="083D321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classic narrative </w:t>
            </w:r>
          </w:p>
          <w:p w14:paraId="2EB7472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Explanation</w:t>
            </w:r>
          </w:p>
          <w:p w14:paraId="4830FF0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AB580C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401ADB3D" w14:textId="24C989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615997CA" w14:textId="62B4AC1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Articulate and justify answers</w:t>
            </w:r>
          </w:p>
          <w:p w14:paraId="4520F80D" w14:textId="483A9ED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Use spoken language: speculating,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hypothesising, imagining and exploring ideas</w:t>
            </w:r>
          </w:p>
          <w:p w14:paraId="1CD8D222" w14:textId="0BEC3F3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450219CC" w14:textId="0142527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Standard English</w:t>
            </w:r>
          </w:p>
          <w:p w14:paraId="7CA490D4" w14:textId="686344A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5055208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6CCDE3A3" w14:textId="434D79D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and use appropriate registers for effective communication</w:t>
            </w:r>
          </w:p>
          <w:p w14:paraId="31A2C31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C22883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3D19248" w14:textId="0E47CA6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and discuss themes and conventions</w:t>
            </w:r>
          </w:p>
          <w:p w14:paraId="79E5B33D" w14:textId="732CAC1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Make comparisons within and across books</w:t>
            </w:r>
          </w:p>
          <w:p w14:paraId="7C1A1841" w14:textId="13D273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10216170" w14:textId="0B9B4A9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 feelings, thoughts and motives); justify with evidence</w:t>
            </w:r>
          </w:p>
          <w:p w14:paraId="6BA3C7D9" w14:textId="5F8875F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0536B896" w14:textId="1123588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1F540393" w14:textId="1408294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7519D0E7" w14:textId="18247AC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Distinguish between fact and opinion (Greater depth only)</w:t>
            </w:r>
          </w:p>
          <w:p w14:paraId="7A701817" w14:textId="4A8648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39591308" w14:textId="1CA6C8D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Explain and discuss understanding of reading</w:t>
            </w:r>
          </w:p>
          <w:p w14:paraId="293BEA4E" w14:textId="45749A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Provide reasoned justifications for views</w:t>
            </w:r>
          </w:p>
          <w:p w14:paraId="7A98885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48B3D29D" w14:textId="2546E7C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35A3BCDC" w14:textId="2C3664D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65910602" w14:textId="05AA89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07A05C83" w14:textId="3C13C3E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Describe settings, characters and atmosphere</w:t>
            </w:r>
          </w:p>
          <w:p w14:paraId="2E09C2A4" w14:textId="7DB862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Integrate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dialogue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to convey character and advance the action</w:t>
            </w:r>
          </w:p>
          <w:p w14:paraId="477CD822" w14:textId="755FDED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1B7C5FE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0D78DD32" w14:textId="340C196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Choose the </w:t>
            </w:r>
            <w:r w:rsidR="00C53F8B" w:rsidRPr="00551FFA">
              <w:rPr>
                <w:rFonts w:ascii="Calibri" w:hAnsi="Calibri" w:cs="Calibri"/>
                <w:sz w:val="20"/>
                <w:szCs w:val="20"/>
              </w:rPr>
              <w:t>appropriate</w:t>
            </w:r>
            <w:r w:rsidRPr="00551FFA">
              <w:rPr>
                <w:rFonts w:ascii="Calibri" w:hAnsi="Calibri" w:cs="Calibri"/>
                <w:sz w:val="20"/>
                <w:szCs w:val="20"/>
              </w:rPr>
              <w:t xml:space="preserve"> register</w:t>
            </w:r>
          </w:p>
          <w:p w14:paraId="70CA6F53" w14:textId="5939C3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211DAAC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A2D763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0D1D520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To write a version of the Selfish Giant narrative - choosing either a retelling in 1st or 3rd person or from a character’s point of view</w:t>
            </w:r>
          </w:p>
          <w:p w14:paraId="38E1CBC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Greater depth writing outcome:</w:t>
            </w:r>
          </w:p>
          <w:p w14:paraId="4952C82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version from the special tree’s perspective</w:t>
            </w:r>
          </w:p>
          <w:p w14:paraId="07D5C25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E8C1C6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50297A3F" w14:textId="17FAB1B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6243A7E3" w14:textId="078178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 character and advance the action</w:t>
            </w:r>
          </w:p>
          <w:p w14:paraId="588CA9F9" w14:textId="0CEE176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appropriate grammar and vocabulary</w:t>
            </w:r>
          </w:p>
          <w:p w14:paraId="27618EA0" w14:textId="25036A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brackets, dashes or commas to indicate parenthesis (Y5)</w:t>
            </w:r>
          </w:p>
          <w:p w14:paraId="64A94971" w14:textId="0F0F47A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Extend the range of sentences with more than one clause by using a wider range of conjunctions (Y4)</w:t>
            </w:r>
          </w:p>
          <w:p w14:paraId="4D73728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0FD964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7B7A4D6C" w14:textId="583CB2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1DF91435" w14:textId="2BA8FF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Recognise vocabulary and structures for formal speech and writing, including subjunctive forms</w:t>
            </w:r>
          </w:p>
          <w:p w14:paraId="77890559" w14:textId="0D4F232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passive verbs</w:t>
            </w:r>
          </w:p>
          <w:p w14:paraId="5E9F2E34" w14:textId="3003293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 to mark</w:t>
            </w:r>
          </w:p>
          <w:p w14:paraId="1BBC58E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boundaries between independent clauses</w:t>
            </w:r>
          </w:p>
          <w:p w14:paraId="23AC8CB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D9EEB5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44B69463" w14:textId="0450EB5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language carefully to influence the reader’s opinion of a character, place or situation</w:t>
            </w:r>
          </w:p>
          <w:p w14:paraId="2B676D83" w14:textId="2F62141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archaic language</w:t>
            </w:r>
          </w:p>
          <w:p w14:paraId="39E1025F" w14:textId="60A9B73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</w:t>
            </w:r>
          </w:p>
          <w:p w14:paraId="0824D0C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emphasis</w:t>
            </w:r>
          </w:p>
          <w:p w14:paraId="076B1D98" w14:textId="69E73C7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dialogue to explain the</w:t>
            </w:r>
          </w:p>
          <w:p w14:paraId="1E5FE59B" w14:textId="4D991104" w:rsidR="00C53F8B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plot, reveal new information, show character or relationships or to convey mood</w:t>
            </w:r>
          </w:p>
          <w:p w14:paraId="190B04E6" w14:textId="5FF82465" w:rsidR="00B04399" w:rsidRPr="00C53F8B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Give clues to the reader about when the story takes place - what characters are wearing, buildings, horse drawn carriage rather than cars etc.</w:t>
            </w:r>
          </w:p>
        </w:tc>
        <w:tc>
          <w:tcPr>
            <w:tcW w:w="2062" w:type="dxa"/>
            <w:shd w:val="clear" w:color="auto" w:fill="CCECFF"/>
          </w:tcPr>
          <w:p w14:paraId="3A9F1854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54E50E94" wp14:editId="726D32E2">
                  <wp:extent cx="841248" cy="1064548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642" cy="106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51FD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Jemmy Button &amp; Island</w:t>
            </w:r>
          </w:p>
          <w:p w14:paraId="1C524B7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journalistic report (hybrid text) </w:t>
            </w:r>
          </w:p>
          <w:p w14:paraId="1C2643C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Discussion</w:t>
            </w:r>
          </w:p>
          <w:p w14:paraId="0303664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476F5E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52C559EB" w14:textId="67072F2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Listen and respond</w:t>
            </w:r>
          </w:p>
          <w:p w14:paraId="78176E86" w14:textId="19A956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35F808EF" w14:textId="105D74C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Maintain attention and participate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actively in collaborative conversations</w:t>
            </w:r>
          </w:p>
          <w:p w14:paraId="077B9537" w14:textId="6C55558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2B181109" w14:textId="20BFCD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555246A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506C8FD0" w14:textId="793F5C9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Gain, maintain and monitor the interest of the listener(s)</w:t>
            </w:r>
          </w:p>
          <w:p w14:paraId="6FD60C08" w14:textId="0ED0104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Consider and evaluate different viewpoints</w:t>
            </w:r>
          </w:p>
          <w:p w14:paraId="01987736" w14:textId="5F0D64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and use appropriate registers for effective communication</w:t>
            </w:r>
          </w:p>
          <w:p w14:paraId="5122001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206AA2BD" w14:textId="1FDD69B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Make comparisons within and across texts</w:t>
            </w:r>
          </w:p>
          <w:p w14:paraId="35F201EE" w14:textId="0C2C816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2040D610" w14:textId="226CC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7260EC0A" w14:textId="432FFB9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(characters, feelings, thoughts, motives); justify with evidence</w:t>
            </w:r>
          </w:p>
          <w:p w14:paraId="0B4C3FBC" w14:textId="22D44B2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0735CBC5" w14:textId="45546C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35D6E815" w14:textId="52D8960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Identify how language, structure and presentation contribute to meaning</w:t>
            </w:r>
          </w:p>
          <w:p w14:paraId="10924B38" w14:textId="59FFC10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choices</w:t>
            </w:r>
          </w:p>
          <w:p w14:paraId="575C51CC" w14:textId="439D6F3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0BBAF0A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1DAE0B16" w14:textId="09BFFE2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38EC001E" w14:textId="2586C77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</w:t>
            </w:r>
          </w:p>
          <w:p w14:paraId="50CD506B" w14:textId="3E9FB04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Enhance meaning through selecting appropriate grammar and vocabulary</w:t>
            </w:r>
          </w:p>
          <w:p w14:paraId="6F930AAF" w14:textId="0F3B1BB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Precis longer passages</w:t>
            </w:r>
          </w:p>
          <w:p w14:paraId="770DD867" w14:textId="69A225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6933D8E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</w:t>
            </w:r>
          </w:p>
          <w:p w14:paraId="051629DC" w14:textId="0C761B1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3E509904" w14:textId="29F9B6C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the appropriate register</w:t>
            </w:r>
          </w:p>
          <w:p w14:paraId="350AFBDB" w14:textId="6BE64C2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016CCC6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45E9C4E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3433FB6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journalistic report (hybrid) about Charles Darwin’s discoveries</w:t>
            </w:r>
          </w:p>
          <w:p w14:paraId="4940A52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00C202E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7C3B773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To write a journalistic report about Charles Darwin’s discoveries which includes extracts from another genre e.g. diary, interview, information</w:t>
            </w:r>
          </w:p>
          <w:p w14:paraId="1058CE5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39F0F8A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6C812EEF" w14:textId="7D038B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appropriate grammar and vocabulary</w:t>
            </w:r>
          </w:p>
          <w:p w14:paraId="32F26D1A" w14:textId="0C1103F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1950560A" w14:textId="03D12E0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 range of devices to build cohesion</w:t>
            </w:r>
          </w:p>
          <w:p w14:paraId="3A017E12" w14:textId="0ADEED6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Y5 standard punctuation correctly</w:t>
            </w:r>
          </w:p>
          <w:p w14:paraId="664E5A78" w14:textId="25473B4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 to mark boundaries between independent clauses (GD)</w:t>
            </w:r>
          </w:p>
          <w:p w14:paraId="66F196F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5D38843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5C357564" w14:textId="38B8D91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verbs</w:t>
            </w:r>
          </w:p>
          <w:p w14:paraId="09E572BF" w14:textId="266E50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Variety of verb forms used</w:t>
            </w:r>
          </w:p>
          <w:p w14:paraId="426FAEB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correctly and consistently including the progressive and the present perfect forms</w:t>
            </w:r>
          </w:p>
          <w:p w14:paraId="518DF466" w14:textId="7102021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 range of devices to build cohesion</w:t>
            </w:r>
          </w:p>
          <w:p w14:paraId="4DE5D20F" w14:textId="7517713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organisational and presentational devices to structure text</w:t>
            </w:r>
          </w:p>
          <w:p w14:paraId="04B85D99" w14:textId="1F5E45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colons to mark boundaries between independent clauses</w:t>
            </w:r>
          </w:p>
          <w:p w14:paraId="2FEB696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7536B44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4EAF2CA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Journalistic report hybrid:</w:t>
            </w:r>
          </w:p>
          <w:p w14:paraId="31503412" w14:textId="7E92DFF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Add details of the 5Ws</w:t>
            </w:r>
          </w:p>
          <w:p w14:paraId="6CEA5B9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throughout piece – who, what, where, when, why and how</w:t>
            </w:r>
          </w:p>
          <w:p w14:paraId="75C9CEBB" w14:textId="63A615E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Direct address to the reader through questions as subheadings</w:t>
            </w:r>
          </w:p>
          <w:p w14:paraId="5A0CD265" w14:textId="75A290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quotes from people to provide opinions and information</w:t>
            </w:r>
          </w:p>
          <w:p w14:paraId="38F04D46" w14:textId="7895870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passive voice for ambiguity</w:t>
            </w:r>
          </w:p>
          <w:p w14:paraId="75D15570" w14:textId="1B690DE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appropriate formality for intended audience</w:t>
            </w:r>
          </w:p>
          <w:p w14:paraId="4FA37989" w14:textId="790D376C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layout features of a journalistic report, including headline, photographs and captions and ending with a summary, comment or question</w:t>
            </w:r>
          </w:p>
        </w:tc>
        <w:tc>
          <w:tcPr>
            <w:tcW w:w="2062" w:type="dxa"/>
            <w:shd w:val="clear" w:color="auto" w:fill="CCECFF"/>
          </w:tcPr>
          <w:p w14:paraId="301EB3A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28CAC8FA" wp14:editId="068CF2D2">
                  <wp:extent cx="1172210" cy="1130300"/>
                  <wp:effectExtent l="0" t="0" r="0" b="0"/>
                  <wp:docPr id="9" name="Picture 9" descr="A picture containing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picture containing arrow&#10;&#10;Description automatically generated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FA0F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proofErr w:type="spellStart"/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Manfish</w:t>
            </w:r>
            <w:proofErr w:type="spellEnd"/>
          </w:p>
          <w:p w14:paraId="322E97D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biography </w:t>
            </w:r>
          </w:p>
          <w:p w14:paraId="40830B5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Fiction</w:t>
            </w:r>
          </w:p>
          <w:p w14:paraId="7E56B6FC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FB6CC1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02C099F3" w14:textId="284716F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relevant questions</w:t>
            </w:r>
          </w:p>
          <w:p w14:paraId="31DEC1F7" w14:textId="4A4980A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49C3ED89" w14:textId="00D8C4C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Give well-structured descriptions,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explanations and narratives</w:t>
            </w:r>
          </w:p>
          <w:p w14:paraId="7C7C7237" w14:textId="1702F9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spoken language: speculating, hypothesising, imagining and exploring ideas</w:t>
            </w:r>
          </w:p>
          <w:p w14:paraId="4D3692D4" w14:textId="682FC42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discussions, presentations, performances, role play, improvisations</w:t>
            </w:r>
          </w:p>
          <w:p w14:paraId="41ABA9C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debates</w:t>
            </w:r>
          </w:p>
          <w:p w14:paraId="719C29A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0EF7C684" w14:textId="0B84B44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and discuss themes and conventions</w:t>
            </w:r>
          </w:p>
          <w:p w14:paraId="52876263" w14:textId="7D05722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Check sense, discuss understanding and explore meaning of words in context</w:t>
            </w:r>
          </w:p>
          <w:p w14:paraId="2ED63ECA" w14:textId="54F9BC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Ask questions to improve understanding</w:t>
            </w:r>
          </w:p>
          <w:p w14:paraId="6C33A884" w14:textId="0BB0363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Predict from details stated and implied</w:t>
            </w:r>
          </w:p>
          <w:p w14:paraId="14D4C7B1" w14:textId="021D6AC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how language, structure and presentation contribute to meaning</w:t>
            </w:r>
          </w:p>
          <w:p w14:paraId="41FD8EF8" w14:textId="3D95F2A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37628661" w14:textId="3C8A46B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fact and opinion</w:t>
            </w:r>
          </w:p>
          <w:p w14:paraId="59C9F940" w14:textId="1FC7896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Retrieve, record and present information from non-fiction</w:t>
            </w:r>
          </w:p>
          <w:p w14:paraId="346BE710" w14:textId="44EE699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2A8C3059" w14:textId="0954A7E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Provide reasoned justifications for views</w:t>
            </w:r>
          </w:p>
          <w:p w14:paraId="5F27908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composition:</w:t>
            </w:r>
          </w:p>
          <w:p w14:paraId="0BDFC4B0" w14:textId="0FBA4D0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for and purpose of writing</w:t>
            </w:r>
          </w:p>
          <w:p w14:paraId="22895846" w14:textId="7929753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0A0C4216" w14:textId="46825B8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Enhance meaning through selecting appropriate grammar and vocabulary</w:t>
            </w:r>
          </w:p>
          <w:p w14:paraId="134FF281" w14:textId="11FE2BD4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organisational and presentational devices to structure texts</w:t>
            </w:r>
          </w:p>
          <w:p w14:paraId="7D16EE4A" w14:textId="5EE4191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73C08C4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</w:t>
            </w:r>
          </w:p>
          <w:p w14:paraId="3CD1B816" w14:textId="6FA26BB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consistent and correct tense</w:t>
            </w:r>
          </w:p>
          <w:p w14:paraId="5490046D" w14:textId="450BB48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the appropriate register</w:t>
            </w:r>
          </w:p>
          <w:p w14:paraId="34069AAC" w14:textId="6D18B5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7C68807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0162A9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7D6D450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a multi-modal biography of Jacques Cousteau in the style of the ‘Great Adventurers’ text</w:t>
            </w:r>
          </w:p>
          <w:p w14:paraId="63FF5EF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6EAEFC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0DFDEBDB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To add a section entitled ‘How Jacques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Cousteau inspired me’ linked to his role in the conservation debate</w:t>
            </w:r>
          </w:p>
          <w:p w14:paraId="614DF15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0631A7E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3A03DD7B" w14:textId="67F6990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Extend the range of sentences with more than one clause by using a wider range of conjunctions, including when, if, because, although</w:t>
            </w:r>
          </w:p>
          <w:p w14:paraId="41547BDE" w14:textId="7A5A8D9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Organise paragraphs around a theme</w:t>
            </w:r>
          </w:p>
          <w:p w14:paraId="6120D8BA" w14:textId="7EF7D6F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fronted adverbials</w:t>
            </w:r>
          </w:p>
          <w:p w14:paraId="442732AF" w14:textId="04FDAE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appropriate pronouns</w:t>
            </w:r>
          </w:p>
          <w:p w14:paraId="2ED0389F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or nouns within and across sentences to aid cohesion and avoid repetition</w:t>
            </w:r>
          </w:p>
          <w:p w14:paraId="0518E576" w14:textId="13279A7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punctuation at Y4 standard correctly</w:t>
            </w:r>
          </w:p>
          <w:p w14:paraId="27278E1A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38331B2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4B16409F" w14:textId="715D45E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relative clauses beginning with who, which, where, when, whose, that or an omitted relative pronoun (Y5)</w:t>
            </w:r>
          </w:p>
          <w:p w14:paraId="2FB9EE20" w14:textId="224EBE9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wider range of devices to build cohesion e.g. conjunctions, synonyms, adverbials, punctuation</w:t>
            </w:r>
          </w:p>
          <w:p w14:paraId="0AF11DB7" w14:textId="41F2E92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colon to introduce a list and use semi-colons within lists</w:t>
            </w:r>
          </w:p>
          <w:p w14:paraId="5F0DB205" w14:textId="1EE70A0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hyphens to avoid ambiguity</w:t>
            </w:r>
          </w:p>
          <w:p w14:paraId="2B73610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45E230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2A71D8EC" w14:textId="20799E3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the appropriate style to engage the audience</w:t>
            </w:r>
          </w:p>
          <w:p w14:paraId="6C9B9D5D" w14:textId="74B789B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direct and reported</w:t>
            </w:r>
          </w:p>
          <w:p w14:paraId="28F0EB81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speech to express a range of</w:t>
            </w:r>
          </w:p>
          <w:p w14:paraId="3D876AF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viewpoints</w:t>
            </w:r>
          </w:p>
          <w:p w14:paraId="0F1E4013" w14:textId="402BBE6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verb tenses consistently</w:t>
            </w:r>
          </w:p>
          <w:p w14:paraId="168CC5F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and correctly</w:t>
            </w:r>
          </w:p>
          <w:p w14:paraId="31924209" w14:textId="6934257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real life facts, including</w:t>
            </w:r>
          </w:p>
          <w:p w14:paraId="52FC0F7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dates and place names</w:t>
            </w:r>
          </w:p>
          <w:p w14:paraId="2AE9100F" w14:textId="108D70D1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thematic language</w:t>
            </w:r>
          </w:p>
          <w:p w14:paraId="4A19D728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specific to the subject</w:t>
            </w:r>
          </w:p>
          <w:p w14:paraId="5C5FECDA" w14:textId="1D2DB2B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formal language</w:t>
            </w:r>
          </w:p>
          <w:p w14:paraId="115E9A7F" w14:textId="670E406F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appropriately</w:t>
            </w:r>
          </w:p>
        </w:tc>
        <w:tc>
          <w:tcPr>
            <w:tcW w:w="2062" w:type="dxa"/>
            <w:shd w:val="clear" w:color="auto" w:fill="CCECFF"/>
          </w:tcPr>
          <w:p w14:paraId="47BB4B18" w14:textId="77777777" w:rsidR="00B04399" w:rsidRPr="00551FFA" w:rsidRDefault="00B04399" w:rsidP="00C53F8B">
            <w:pPr>
              <w:pStyle w:val="Default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noProof/>
                <w:sz w:val="20"/>
                <w:szCs w:val="20"/>
              </w:rPr>
              <w:lastRenderedPageBreak/>
              <w:drawing>
                <wp:inline distT="0" distB="0" distL="0" distR="0" wp14:anchorId="70B7C372" wp14:editId="54D1DED4">
                  <wp:extent cx="768096" cy="1158801"/>
                  <wp:effectExtent l="0" t="0" r="0" b="0"/>
                  <wp:docPr id="10" name="Picture 1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ext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940" cy="116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3CAF1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Sky Chasers</w:t>
            </w:r>
          </w:p>
          <w:p w14:paraId="6E15B0E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Fiction: adventure story </w:t>
            </w:r>
          </w:p>
          <w:p w14:paraId="512FE2D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Recount: autobiography </w:t>
            </w:r>
          </w:p>
          <w:p w14:paraId="351DF4A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93F540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Spoken language:</w:t>
            </w:r>
          </w:p>
          <w:p w14:paraId="6D877492" w14:textId="7D2D86B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Listen and respond</w:t>
            </w:r>
          </w:p>
          <w:p w14:paraId="008FF1B0" w14:textId="569721A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Build vocabulary</w:t>
            </w:r>
          </w:p>
          <w:p w14:paraId="2D37AF1A" w14:textId="7EF3F762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Use spoken language: speculating, hypothesising, imagining and exploring ideas</w:t>
            </w:r>
          </w:p>
          <w:p w14:paraId="4C453AD5" w14:textId="70666F5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Speak audibly and fluently</w:t>
            </w:r>
          </w:p>
          <w:p w14:paraId="16EEE02D" w14:textId="24CB8A9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Standard English</w:t>
            </w:r>
          </w:p>
          <w:p w14:paraId="651AD199" w14:textId="2F91BA0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Select and use appropriate registers for effective communication</w:t>
            </w:r>
          </w:p>
          <w:p w14:paraId="50E7BDB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Reading comprehension:</w:t>
            </w:r>
          </w:p>
          <w:p w14:paraId="6565D4DE" w14:textId="049A3DD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Recommend books to peers</w:t>
            </w:r>
          </w:p>
          <w:p w14:paraId="0EA43C1E" w14:textId="2C441E4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Learn poetry by heart</w:t>
            </w:r>
          </w:p>
          <w:p w14:paraId="4DA2FADA" w14:textId="4C4A5F3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Prepare poems and plays for performance</w:t>
            </w:r>
          </w:p>
          <w:p w14:paraId="007E60A1" w14:textId="5C33772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Draw inferences (characters’ feelings, thoughts and motives); justify with evidence</w:t>
            </w:r>
          </w:p>
          <w:p w14:paraId="0B4DB564" w14:textId="3D6EF98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Summarise main ideas, identifying key details</w:t>
            </w:r>
          </w:p>
          <w:p w14:paraId="3F3479F2" w14:textId="656741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Evaluate authors’ language choice</w:t>
            </w:r>
          </w:p>
          <w:p w14:paraId="5B371C3B" w14:textId="4554312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Participate in discussion about books</w:t>
            </w:r>
          </w:p>
          <w:p w14:paraId="6C42E763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Writing Composition</w:t>
            </w:r>
          </w:p>
          <w:p w14:paraId="5DB3A6A4" w14:textId="49EFBE80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Note and develop initial ideas, drawing on reading and research</w:t>
            </w:r>
          </w:p>
          <w:p w14:paraId="500CCE26" w14:textId="0D6C19F5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Enhance meaning through selecting </w:t>
            </w:r>
            <w:proofErr w:type="spellStart"/>
            <w:r w:rsidRPr="00551FFA">
              <w:rPr>
                <w:rFonts w:ascii="Calibri" w:hAnsi="Calibri" w:cs="Calibri"/>
                <w:sz w:val="20"/>
                <w:szCs w:val="20"/>
              </w:rPr>
              <w:t>appropiate</w:t>
            </w:r>
            <w:proofErr w:type="spellEnd"/>
            <w:r w:rsidRPr="00551FFA">
              <w:rPr>
                <w:rFonts w:ascii="Calibri" w:hAnsi="Calibri" w:cs="Calibri"/>
                <w:sz w:val="20"/>
                <w:szCs w:val="20"/>
              </w:rPr>
              <w:t xml:space="preserve"> grammar and vocabulary</w:t>
            </w:r>
          </w:p>
          <w:p w14:paraId="164D6937" w14:textId="072C7D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Describe settings, characters and atmosphere</w:t>
            </w:r>
          </w:p>
          <w:p w14:paraId="32CA1B8D" w14:textId="50CD273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Précis longer passages</w:t>
            </w:r>
          </w:p>
          <w:p w14:paraId="0E8FCF63" w14:textId="69670AB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 character and advance the action</w:t>
            </w:r>
          </w:p>
          <w:p w14:paraId="3E13B04D" w14:textId="31136AE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Propose changes to vocabulary, grammar and punctuation to enhance effects and</w:t>
            </w:r>
          </w:p>
          <w:p w14:paraId="145F61AD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clarify meanings</w:t>
            </w:r>
          </w:p>
          <w:p w14:paraId="2A32EC50" w14:textId="50F9A20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Distinguish between the language of speech and writing</w:t>
            </w:r>
          </w:p>
          <w:p w14:paraId="7EA070F5" w14:textId="13CA76A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Proof-read for spelling and punctuation errors</w:t>
            </w:r>
          </w:p>
          <w:p w14:paraId="6C1A542C" w14:textId="5937E69F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Perform own compositions using appropriate intonation, volume and movement</w:t>
            </w:r>
          </w:p>
          <w:p w14:paraId="491C0ED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54728634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Writing outcome:</w:t>
            </w:r>
          </w:p>
          <w:p w14:paraId="48935DE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the next chapter of Sky Chasers in the style of the author from two different viewpoints</w:t>
            </w:r>
          </w:p>
          <w:p w14:paraId="5885EE56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2515326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Greater depth writing outcome:</w:t>
            </w:r>
          </w:p>
          <w:p w14:paraId="393B9F7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To write from three different viewpoints</w:t>
            </w:r>
          </w:p>
          <w:p w14:paraId="3F617059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</w:p>
          <w:p w14:paraId="181FD13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Gateway keys:</w:t>
            </w:r>
          </w:p>
          <w:p w14:paraId="17A8E386" w14:textId="509753CD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expanded noun phrases to convey complicated information concisely</w:t>
            </w:r>
          </w:p>
          <w:p w14:paraId="452D514A" w14:textId="5876CAD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Select appropriate grammar and vocabulary</w:t>
            </w:r>
          </w:p>
          <w:p w14:paraId="769453E7" w14:textId="6050A578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Integrate dialogue to convey character and advance the action</w:t>
            </w:r>
          </w:p>
          <w:p w14:paraId="3363C4D2" w14:textId="10E8E71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a wide range of devices to build cohesion</w:t>
            </w:r>
          </w:p>
          <w:p w14:paraId="15828887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4BBC6D8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Mastery keys:</w:t>
            </w:r>
          </w:p>
          <w:p w14:paraId="16C2764A" w14:textId="51F6A99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Recognise vocabulary and structures for formal speech and writing, including subjunctive forms</w:t>
            </w:r>
          </w:p>
          <w:p w14:paraId="3D40A8BC" w14:textId="7ED5A55A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Identify the audience and purpose for writing</w:t>
            </w:r>
          </w:p>
          <w:p w14:paraId="74960272" w14:textId="65356C2C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Choose the appropriate register</w:t>
            </w:r>
          </w:p>
          <w:p w14:paraId="39E8BA90" w14:textId="4D83C533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semi-colons, colons or dashes to mark boundaries between independent clauses</w:t>
            </w:r>
          </w:p>
          <w:p w14:paraId="3049F690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2084BA65" w14:textId="77777777" w:rsidR="00B04399" w:rsidRPr="00551FFA" w:rsidRDefault="00B04399" w:rsidP="00C53F8B">
            <w:pPr>
              <w:pStyle w:val="Defaul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Feature keys:</w:t>
            </w:r>
          </w:p>
          <w:p w14:paraId="1EEF847E" w14:textId="533120F9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language carefully to influence the reader’s opinion of a character, place or situation</w:t>
            </w:r>
          </w:p>
          <w:p w14:paraId="65BA9A68" w14:textId="1ECADC6E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powerful and varied verbs for action</w:t>
            </w:r>
          </w:p>
          <w:p w14:paraId="42C2704E" w14:textId="677737FB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Use paragraphs to vary pace and emphasis</w:t>
            </w:r>
          </w:p>
          <w:p w14:paraId="385B4916" w14:textId="63AB9816" w:rsidR="00B04399" w:rsidRPr="00551FFA" w:rsidRDefault="00B04399" w:rsidP="00C53F8B">
            <w:pPr>
              <w:pStyle w:val="Default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Use dialogue to explain the plot, reveal new information, show </w:t>
            </w:r>
            <w:r w:rsidRPr="00551FFA">
              <w:rPr>
                <w:rFonts w:ascii="Calibri" w:hAnsi="Calibri" w:cs="Calibri"/>
                <w:sz w:val="20"/>
                <w:szCs w:val="20"/>
              </w:rPr>
              <w:lastRenderedPageBreak/>
              <w:t>character or relationships or to convey mood</w:t>
            </w:r>
          </w:p>
          <w:p w14:paraId="7559A49E" w14:textId="210FA849" w:rsidR="00B04399" w:rsidRPr="00CC0D0F" w:rsidRDefault="00B04399" w:rsidP="00C53F8B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• Combine action, dialogue and description</w:t>
            </w:r>
          </w:p>
        </w:tc>
      </w:tr>
      <w:tr w:rsidR="00C37FD4" w:rsidRPr="00CC0D0F" w14:paraId="757F27A9" w14:textId="77777777" w:rsidTr="004F452E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2E93FD6B" w14:textId="77777777" w:rsidR="00C37FD4" w:rsidRPr="00CC0D0F" w:rsidRDefault="00C37FD4" w:rsidP="00917AC8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Maths</w:t>
            </w:r>
          </w:p>
          <w:p w14:paraId="37A10A76" w14:textId="021113E2" w:rsidR="00C37FD4" w:rsidRPr="00C37FD4" w:rsidRDefault="00C37FD4" w:rsidP="00917AC8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(First4Maths)</w:t>
            </w:r>
          </w:p>
        </w:tc>
        <w:tc>
          <w:tcPr>
            <w:tcW w:w="12372" w:type="dxa"/>
            <w:gridSpan w:val="6"/>
            <w:shd w:val="clear" w:color="auto" w:fill="CCECFF"/>
          </w:tcPr>
          <w:p w14:paraId="0F46084E" w14:textId="77777777" w:rsidR="00C37FD4" w:rsidRPr="00A8486C" w:rsidRDefault="00C37FD4" w:rsidP="00C37F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Throughout the year, the children will progress through the following blocks:</w:t>
            </w:r>
          </w:p>
          <w:p w14:paraId="202824C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Number and Place Value</w:t>
            </w:r>
          </w:p>
          <w:p w14:paraId="3F17583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Addition and Subtraction</w:t>
            </w:r>
          </w:p>
          <w:p w14:paraId="7D9FBD65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Multiplication and Division</w:t>
            </w:r>
          </w:p>
          <w:p w14:paraId="7431CB3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Fractions</w:t>
            </w:r>
          </w:p>
          <w:p w14:paraId="354E032E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Decimals and Percentages</w:t>
            </w:r>
          </w:p>
          <w:p w14:paraId="0CDCBB7A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Ratio and Proportion</w:t>
            </w:r>
          </w:p>
          <w:p w14:paraId="0B1100E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Algebra</w:t>
            </w:r>
          </w:p>
          <w:p w14:paraId="265C5FA2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Measure</w:t>
            </w:r>
          </w:p>
          <w:p w14:paraId="40CD88CB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Geometry: Shape, Position and Direction</w:t>
            </w:r>
          </w:p>
          <w:p w14:paraId="28059D67" w14:textId="77777777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t>Statistics</w:t>
            </w:r>
          </w:p>
          <w:p w14:paraId="3F62E79C" w14:textId="58F23D43" w:rsidR="00C37FD4" w:rsidRPr="00C37FD4" w:rsidRDefault="00C37FD4" w:rsidP="00C37FD4">
            <w:pPr>
              <w:pStyle w:val="ListParagraph"/>
              <w:numPr>
                <w:ilvl w:val="0"/>
                <w:numId w:val="46"/>
              </w:numPr>
              <w:rPr>
                <w:rFonts w:cstheme="minorHAnsi"/>
                <w:sz w:val="20"/>
                <w:szCs w:val="20"/>
              </w:rPr>
            </w:pPr>
            <w:r w:rsidRPr="00C37FD4">
              <w:rPr>
                <w:rFonts w:cstheme="minorHAnsi"/>
                <w:sz w:val="20"/>
                <w:szCs w:val="20"/>
              </w:rPr>
              <w:lastRenderedPageBreak/>
              <w:t>Number, Geometry and Substantial Problem Solving</w:t>
            </w:r>
          </w:p>
          <w:p w14:paraId="602523CE" w14:textId="77777777" w:rsidR="00C37FD4" w:rsidRDefault="00C37FD4" w:rsidP="00C37FD4">
            <w:pPr>
              <w:rPr>
                <w:rFonts w:cstheme="minorHAnsi"/>
                <w:sz w:val="20"/>
                <w:szCs w:val="20"/>
              </w:rPr>
            </w:pPr>
          </w:p>
          <w:p w14:paraId="7F302818" w14:textId="505C0F2E" w:rsidR="00C37FD4" w:rsidRPr="00CC0D0F" w:rsidRDefault="00C37FD4" w:rsidP="00C37FD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i/>
                <w:iCs/>
                <w:sz w:val="20"/>
                <w:szCs w:val="20"/>
              </w:rPr>
              <w:t xml:space="preserve">See our </w:t>
            </w:r>
            <w:hyperlink r:id="rId13" w:history="1">
              <w:r w:rsidRPr="00A8486C">
                <w:rPr>
                  <w:rStyle w:val="Hyperlink"/>
                  <w:rFonts w:cstheme="minorHAnsi"/>
                  <w:i/>
                  <w:iCs/>
                  <w:sz w:val="20"/>
                  <w:szCs w:val="20"/>
                </w:rPr>
                <w:t>Curriculum Progression for Maths</w:t>
              </w:r>
            </w:hyperlink>
            <w:r>
              <w:rPr>
                <w:rFonts w:cstheme="minorHAnsi"/>
                <w:i/>
                <w:iCs/>
                <w:sz w:val="20"/>
                <w:szCs w:val="20"/>
              </w:rPr>
              <w:t xml:space="preserve"> for more detail about the sequence of learning.</w:t>
            </w:r>
          </w:p>
        </w:tc>
      </w:tr>
      <w:tr w:rsidR="00F03B49" w:rsidRPr="00CC0D0F" w14:paraId="54A61E52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299088C6" w14:textId="2DE3B45C" w:rsidR="00F03B49" w:rsidRPr="00CC0D0F" w:rsidRDefault="00F03B49" w:rsidP="00F03B49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Science</w:t>
            </w:r>
          </w:p>
        </w:tc>
        <w:tc>
          <w:tcPr>
            <w:tcW w:w="2062" w:type="dxa"/>
            <w:shd w:val="clear" w:color="auto" w:fill="CCECFF"/>
          </w:tcPr>
          <w:p w14:paraId="5332FA18" w14:textId="100AC0F7" w:rsidR="00F03B49" w:rsidRDefault="00F03B49" w:rsidP="00C53F8B">
            <w:pPr>
              <w:pStyle w:val="NoSpacing"/>
              <w:rPr>
                <w:b/>
                <w:sz w:val="20"/>
                <w:lang w:eastAsia="en-US"/>
              </w:rPr>
            </w:pPr>
            <w:r w:rsidRPr="008C3D64">
              <w:rPr>
                <w:b/>
                <w:sz w:val="20"/>
                <w:lang w:eastAsia="en-US"/>
              </w:rPr>
              <w:t>Does light always travel in a straight line?</w:t>
            </w:r>
          </w:p>
          <w:p w14:paraId="079974D0" w14:textId="77777777" w:rsidR="00C53F8B" w:rsidRPr="008C3D64" w:rsidRDefault="00C53F8B" w:rsidP="00C53F8B">
            <w:pPr>
              <w:pStyle w:val="NoSpacing"/>
              <w:rPr>
                <w:b/>
                <w:sz w:val="20"/>
                <w:lang w:eastAsia="en-US"/>
              </w:rPr>
            </w:pPr>
          </w:p>
          <w:p w14:paraId="65B154AA" w14:textId="048A06E3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light. </w:t>
            </w:r>
          </w:p>
          <w:p w14:paraId="3E36EEEF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5F09F7D0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areas covered include:</w:t>
            </w:r>
          </w:p>
          <w:p w14:paraId="1C74E2A5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Shadows</w:t>
            </w:r>
          </w:p>
          <w:p w14:paraId="4B27A5FD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Eye</w:t>
            </w:r>
          </w:p>
          <w:p w14:paraId="28DBD5CB" w14:textId="4B17B0C7" w:rsidR="00F03B49" w:rsidRPr="00C53F8B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sz w:val="20"/>
                <w:lang w:eastAsia="en-US"/>
              </w:rPr>
              <w:t>How light travels</w:t>
            </w:r>
          </w:p>
        </w:tc>
        <w:tc>
          <w:tcPr>
            <w:tcW w:w="2062" w:type="dxa"/>
            <w:shd w:val="clear" w:color="auto" w:fill="CCECFF"/>
          </w:tcPr>
          <w:p w14:paraId="128F4B6C" w14:textId="0837E012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Could you be the next Nintendo apprentice?</w:t>
            </w:r>
          </w:p>
          <w:p w14:paraId="629BB77A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E4D289B" w14:textId="77777777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electricity.  </w:t>
            </w:r>
          </w:p>
          <w:p w14:paraId="2B82A6FA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111B88E5" w14:textId="5C7910B4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investigate:</w:t>
            </w:r>
          </w:p>
          <w:p w14:paraId="685F70B6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 xml:space="preserve">Identify and name the basic parts of a simple electric series circuit.  </w:t>
            </w:r>
          </w:p>
          <w:p w14:paraId="3073E6D0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>Making changes to a circuit and explaining the impact</w:t>
            </w:r>
          </w:p>
          <w:p w14:paraId="696A743B" w14:textId="77777777" w:rsidR="00F03B49" w:rsidRPr="008C3D64" w:rsidRDefault="00F03B49" w:rsidP="00C53F8B">
            <w:pPr>
              <w:pStyle w:val="NoSpacing"/>
              <w:rPr>
                <w:rFonts w:cs="Calibri"/>
                <w:sz w:val="20"/>
              </w:rPr>
            </w:pPr>
            <w:r w:rsidRPr="008C3D64">
              <w:rPr>
                <w:rFonts w:cs="Calibri"/>
                <w:sz w:val="20"/>
              </w:rPr>
              <w:t>Voltage of a battery</w:t>
            </w:r>
          </w:p>
          <w:p w14:paraId="14A599A0" w14:textId="33F9DDE4" w:rsidR="00F03B49" w:rsidRPr="00C53F8B" w:rsidRDefault="00F03B49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="Calibri"/>
                <w:sz w:val="20"/>
                <w:lang w:eastAsia="en-US"/>
              </w:rPr>
              <w:t>Compare and give reasons for variations of components</w:t>
            </w:r>
          </w:p>
        </w:tc>
        <w:tc>
          <w:tcPr>
            <w:tcW w:w="2062" w:type="dxa"/>
            <w:shd w:val="clear" w:color="auto" w:fill="CCECFF"/>
          </w:tcPr>
          <w:p w14:paraId="1E4D4043" w14:textId="0ADAB238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What happens to our body when we take part in sports activities?</w:t>
            </w:r>
          </w:p>
          <w:p w14:paraId="02F3BB3B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14A71D4A" w14:textId="4E4C99A3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animals, including humans. </w:t>
            </w:r>
          </w:p>
          <w:p w14:paraId="6BAEF3BB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6A1B5647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look at some of the main systems in their body including:</w:t>
            </w:r>
          </w:p>
          <w:p w14:paraId="35C9DD0D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Circulatory system</w:t>
            </w:r>
          </w:p>
          <w:p w14:paraId="1C320DD9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Respiratory system</w:t>
            </w:r>
          </w:p>
          <w:p w14:paraId="4749F44E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Digestive system</w:t>
            </w:r>
          </w:p>
          <w:p w14:paraId="35A9DB20" w14:textId="0B068FE5" w:rsidR="00F03B49" w:rsidRP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They will also consider how diet, exercise, drugs, lifestyle &amp; health affects the body</w:t>
            </w:r>
          </w:p>
        </w:tc>
        <w:tc>
          <w:tcPr>
            <w:tcW w:w="2062" w:type="dxa"/>
            <w:shd w:val="clear" w:color="auto" w:fill="CCECFF"/>
          </w:tcPr>
          <w:p w14:paraId="1B2E3255" w14:textId="5B627257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Have we always looked like this?</w:t>
            </w:r>
          </w:p>
          <w:p w14:paraId="6AC95E61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564D9FD3" w14:textId="31C92DE4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evolution and inheritance.  </w:t>
            </w:r>
          </w:p>
          <w:p w14:paraId="0DF25F78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7AF93D49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>
              <w:rPr>
                <w:sz w:val="20"/>
                <w:lang w:eastAsia="en-US"/>
              </w:rPr>
              <w:t>T</w:t>
            </w:r>
            <w:r w:rsidRPr="008C3D64">
              <w:rPr>
                <w:sz w:val="20"/>
                <w:lang w:eastAsia="en-US"/>
              </w:rPr>
              <w:t>he areas covered include:</w:t>
            </w:r>
          </w:p>
          <w:p w14:paraId="46B11F57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Fossils</w:t>
            </w:r>
          </w:p>
          <w:p w14:paraId="140C3655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Changes to the human skeleton</w:t>
            </w:r>
          </w:p>
          <w:p w14:paraId="338D19AB" w14:textId="77777777" w:rsidR="00F03B49" w:rsidRPr="008C3D64" w:rsidRDefault="00F03B49" w:rsidP="00C53F8B">
            <w:pPr>
              <w:pStyle w:val="NoSpacing"/>
              <w:rPr>
                <w:sz w:val="20"/>
              </w:rPr>
            </w:pPr>
            <w:r w:rsidRPr="008C3D64">
              <w:rPr>
                <w:sz w:val="20"/>
              </w:rPr>
              <w:t>offspring</w:t>
            </w:r>
          </w:p>
          <w:p w14:paraId="3003508A" w14:textId="35FBE287" w:rsidR="00F03B49" w:rsidRPr="00CC0D0F" w:rsidRDefault="00F03B49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F04EB95" w14:textId="4A3699DC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Could Spiderman really exist?</w:t>
            </w:r>
          </w:p>
          <w:p w14:paraId="2BB9790C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0ACE84E1" w14:textId="77777777" w:rsidR="00F03B49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 xml:space="preserve">The focus of this unit is living things and their habitats. </w:t>
            </w:r>
          </w:p>
          <w:p w14:paraId="38D6C529" w14:textId="77777777" w:rsidR="00C53F8B" w:rsidRDefault="00C53F8B" w:rsidP="00C53F8B">
            <w:pPr>
              <w:pStyle w:val="NoSpacing"/>
              <w:rPr>
                <w:sz w:val="20"/>
                <w:lang w:eastAsia="en-US"/>
              </w:rPr>
            </w:pPr>
          </w:p>
          <w:p w14:paraId="2FCC65BC" w14:textId="7C2F2CCE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The children will be investigating:</w:t>
            </w:r>
          </w:p>
          <w:p w14:paraId="4F67A766" w14:textId="77777777" w:rsidR="00F03B49" w:rsidRPr="008C3D64" w:rsidRDefault="00F03B49" w:rsidP="00C53F8B">
            <w:pPr>
              <w:pStyle w:val="NoSpacing"/>
              <w:rPr>
                <w:rFonts w:ascii="Calibri" w:hAnsi="Calibri" w:cs="Calibri"/>
                <w:sz w:val="20"/>
              </w:rPr>
            </w:pPr>
            <w:r w:rsidRPr="008C3D64">
              <w:rPr>
                <w:rFonts w:cs="Calibri"/>
                <w:sz w:val="20"/>
              </w:rPr>
              <w:t xml:space="preserve">How living things are classified into groups according to observable characteristics </w:t>
            </w:r>
          </w:p>
          <w:p w14:paraId="0A358791" w14:textId="34FC6A6A" w:rsidR="00F03B49" w:rsidRPr="00F03B49" w:rsidRDefault="00F03B49" w:rsidP="00C53F8B">
            <w:pPr>
              <w:pStyle w:val="NoSpacing"/>
              <w:rPr>
                <w:rFonts w:ascii="Calibri" w:hAnsi="Calibri" w:cs="Calibri"/>
                <w:sz w:val="20"/>
              </w:rPr>
            </w:pPr>
            <w:r w:rsidRPr="008C3D64">
              <w:rPr>
                <w:rFonts w:ascii="Calibri" w:hAnsi="Calibri" w:cs="Calibri"/>
                <w:sz w:val="20"/>
              </w:rPr>
              <w:t>Classifying plants and animals based on specific characteristics</w:t>
            </w:r>
          </w:p>
        </w:tc>
        <w:tc>
          <w:tcPr>
            <w:tcW w:w="2062" w:type="dxa"/>
            <w:shd w:val="clear" w:color="auto" w:fill="CCECFF"/>
          </w:tcPr>
          <w:p w14:paraId="1D495A92" w14:textId="056578F6" w:rsidR="00F03B49" w:rsidRDefault="00F03B49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SRE</w:t>
            </w:r>
          </w:p>
          <w:p w14:paraId="20DE204E" w14:textId="77777777" w:rsidR="00C53F8B" w:rsidRPr="00C53F8B" w:rsidRDefault="00C53F8B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222446AB" w14:textId="77777777" w:rsidR="00F03B49" w:rsidRPr="008C3D64" w:rsidRDefault="00F03B49" w:rsidP="00C53F8B">
            <w:pPr>
              <w:pStyle w:val="NoSpacing"/>
              <w:rPr>
                <w:sz w:val="20"/>
                <w:lang w:eastAsia="en-US"/>
              </w:rPr>
            </w:pPr>
            <w:r w:rsidRPr="008C3D64">
              <w:rPr>
                <w:sz w:val="20"/>
                <w:lang w:eastAsia="en-US"/>
              </w:rPr>
              <w:t>We will follow the Christopher Winter scheme of work and cover:</w:t>
            </w:r>
          </w:p>
          <w:p w14:paraId="0DE7879D" w14:textId="6C650185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747178" w:rsidRPr="00747178">
              <w:rPr>
                <w:rFonts w:cstheme="minorHAnsi"/>
                <w:sz w:val="20"/>
                <w:szCs w:val="20"/>
              </w:rPr>
              <w:t>escribe how and why the body changes during puberty in preparation for reproduction</w:t>
            </w:r>
          </w:p>
          <w:p w14:paraId="064A5D1E" w14:textId="43F4D065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</w:t>
            </w:r>
            <w:r w:rsidR="00747178" w:rsidRPr="00747178">
              <w:rPr>
                <w:rFonts w:cstheme="minorHAnsi"/>
                <w:sz w:val="20"/>
                <w:szCs w:val="20"/>
              </w:rPr>
              <w:t>alk about puberty and reproduction with confidence</w:t>
            </w:r>
          </w:p>
          <w:p w14:paraId="6DE2FB86" w14:textId="61FCEBC9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</w:t>
            </w:r>
            <w:r w:rsidR="00747178" w:rsidRPr="00747178">
              <w:rPr>
                <w:rFonts w:cstheme="minorHAnsi"/>
                <w:sz w:val="20"/>
                <w:szCs w:val="20"/>
              </w:rPr>
              <w:t>xplain differences between healthy and unhealthy relationships</w:t>
            </w:r>
          </w:p>
          <w:p w14:paraId="37D8234A" w14:textId="5D7BAD3E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that communication and permission seeking are important</w:t>
            </w:r>
          </w:p>
          <w:p w14:paraId="06B7C4E2" w14:textId="0362E9AF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</w:t>
            </w:r>
            <w:r w:rsidR="00747178" w:rsidRPr="00747178">
              <w:rPr>
                <w:rFonts w:cstheme="minorHAnsi"/>
                <w:sz w:val="20"/>
                <w:szCs w:val="20"/>
              </w:rPr>
              <w:t>escribe the decisions that have to be made before</w:t>
            </w:r>
            <w:r w:rsidR="00747178">
              <w:rPr>
                <w:rFonts w:cstheme="minorHAnsi"/>
                <w:sz w:val="20"/>
                <w:szCs w:val="20"/>
              </w:rPr>
              <w:t xml:space="preserve"> </w:t>
            </w:r>
            <w:r w:rsidR="00747178" w:rsidRPr="00747178">
              <w:rPr>
                <w:rFonts w:cstheme="minorHAnsi"/>
                <w:sz w:val="20"/>
                <w:szCs w:val="20"/>
              </w:rPr>
              <w:t>having children</w:t>
            </w:r>
          </w:p>
          <w:p w14:paraId="5308D6F6" w14:textId="4708B7A2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some basic facts about conception and pregnancy</w:t>
            </w:r>
          </w:p>
          <w:p w14:paraId="152B7270" w14:textId="38CF618B" w:rsidR="00747178" w:rsidRPr="00747178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H</w:t>
            </w:r>
            <w:r w:rsidR="00747178" w:rsidRPr="00747178">
              <w:rPr>
                <w:rFonts w:cstheme="minorHAnsi"/>
                <w:sz w:val="20"/>
                <w:szCs w:val="20"/>
              </w:rPr>
              <w:t>ave considered when it is appropriate to share personal/private information in a relationship</w:t>
            </w:r>
          </w:p>
          <w:p w14:paraId="429E7974" w14:textId="0797B694" w:rsidR="00F03B49" w:rsidRPr="00CC0D0F" w:rsidRDefault="00C53F8B" w:rsidP="00C53F8B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</w:t>
            </w:r>
            <w:r w:rsidR="00747178" w:rsidRPr="00747178">
              <w:rPr>
                <w:rFonts w:cstheme="minorHAnsi"/>
                <w:sz w:val="20"/>
                <w:szCs w:val="20"/>
              </w:rPr>
              <w:t>now how and where to get support if an online relationship goes wrong</w:t>
            </w:r>
          </w:p>
        </w:tc>
      </w:tr>
      <w:tr w:rsidR="00F837DE" w:rsidRPr="00CC0D0F" w14:paraId="4FB44945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A42EE53" w14:textId="77777777" w:rsidR="00F837DE" w:rsidRPr="00CC0D0F" w:rsidRDefault="00F837DE" w:rsidP="00F837DE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PSHE</w:t>
            </w:r>
          </w:p>
          <w:p w14:paraId="773AE4BC" w14:textId="087CF659" w:rsidR="00F837DE" w:rsidRPr="009637BA" w:rsidRDefault="00F837DE" w:rsidP="00F837DE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(PSHE Association and Kapow)</w:t>
            </w:r>
          </w:p>
        </w:tc>
        <w:tc>
          <w:tcPr>
            <w:tcW w:w="2062" w:type="dxa"/>
            <w:shd w:val="clear" w:color="auto" w:fill="CCECFF"/>
          </w:tcPr>
          <w:p w14:paraId="683832BC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Relationships</w:t>
            </w:r>
          </w:p>
          <w:p w14:paraId="4EFF5440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Families and friendships</w:t>
            </w:r>
          </w:p>
          <w:p w14:paraId="3450020D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Attraction to others; romantic relationships; civil partnership and marriage</w:t>
            </w:r>
          </w:p>
          <w:p w14:paraId="7C6B8EA7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Safe relationships</w:t>
            </w:r>
          </w:p>
          <w:p w14:paraId="454C8604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Recognising and managing pressure; consent in different situations</w:t>
            </w:r>
          </w:p>
          <w:p w14:paraId="23BE3048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Respecting ourselves and others</w:t>
            </w:r>
          </w:p>
          <w:p w14:paraId="2965F02B" w14:textId="524EF20D" w:rsidR="00F837DE" w:rsidRPr="00CC0D0F" w:rsidRDefault="00F837DE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Expressing opinions and respecting other points of view, including discussing topical issues</w:t>
            </w:r>
          </w:p>
        </w:tc>
        <w:tc>
          <w:tcPr>
            <w:tcW w:w="2062" w:type="dxa"/>
            <w:shd w:val="clear" w:color="auto" w:fill="CCECFF"/>
          </w:tcPr>
          <w:p w14:paraId="1B56229F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Living in the Wider World</w:t>
            </w:r>
          </w:p>
          <w:p w14:paraId="527AEBBA" w14:textId="11D24189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Belonging to a community</w:t>
            </w:r>
          </w:p>
          <w:p w14:paraId="50B220BA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Valuing diversity; challenging discrimination and stereotypes</w:t>
            </w:r>
          </w:p>
          <w:p w14:paraId="5C9E5776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 xml:space="preserve">Media literacy and digital resilience </w:t>
            </w:r>
          </w:p>
          <w:p w14:paraId="418E262E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Evaluating media sources; sharing things online</w:t>
            </w:r>
          </w:p>
          <w:p w14:paraId="055B8429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Money and work</w:t>
            </w:r>
          </w:p>
          <w:p w14:paraId="46BB5C71" w14:textId="22E9DD62" w:rsidR="00F837DE" w:rsidRPr="00CC0D0F" w:rsidRDefault="00F837DE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Influences and attitudes to money; money and financial risks</w:t>
            </w:r>
          </w:p>
        </w:tc>
        <w:tc>
          <w:tcPr>
            <w:tcW w:w="2062" w:type="dxa"/>
            <w:shd w:val="clear" w:color="auto" w:fill="CCECFF"/>
          </w:tcPr>
          <w:p w14:paraId="79990BA4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Health and Well-being</w:t>
            </w:r>
          </w:p>
          <w:p w14:paraId="7F608F7B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Physical health and mental wellbeing</w:t>
            </w:r>
          </w:p>
          <w:p w14:paraId="366D65A2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What affects mental health and ways to take care of it; managing change, loss and bereavement; managing time online</w:t>
            </w:r>
          </w:p>
          <w:p w14:paraId="1DE0CCBF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Growing and changing</w:t>
            </w:r>
          </w:p>
          <w:p w14:paraId="541B8D82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Human reproduction and birth; increasing independence; managing transition</w:t>
            </w:r>
          </w:p>
          <w:p w14:paraId="40109110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Keeping safe</w:t>
            </w:r>
          </w:p>
          <w:p w14:paraId="4DB86BC4" w14:textId="5699EEAC" w:rsidR="00F837DE" w:rsidRPr="00CC0D0F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Keeping personal information safe; regulations and choices; drug use and the law; drug use and the media</w:t>
            </w:r>
          </w:p>
        </w:tc>
        <w:tc>
          <w:tcPr>
            <w:tcW w:w="2062" w:type="dxa"/>
            <w:shd w:val="clear" w:color="auto" w:fill="CCECFF"/>
          </w:tcPr>
          <w:p w14:paraId="6D6CD20A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Relationships</w:t>
            </w:r>
          </w:p>
          <w:p w14:paraId="02C2C857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Families and friendships</w:t>
            </w:r>
          </w:p>
          <w:p w14:paraId="058C6B14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Attraction to others; romantic relationships; civil partnership and marriage</w:t>
            </w:r>
          </w:p>
          <w:p w14:paraId="76F49DF4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Safe relationships</w:t>
            </w:r>
          </w:p>
          <w:p w14:paraId="215C999C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Recognising and managing pressure; consent in different situations</w:t>
            </w:r>
          </w:p>
          <w:p w14:paraId="787DC9AA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Respecting ourselves and others</w:t>
            </w:r>
          </w:p>
          <w:p w14:paraId="17DB0F83" w14:textId="0CAE705A" w:rsidR="00F837DE" w:rsidRPr="00CC0D0F" w:rsidRDefault="00F837DE" w:rsidP="00F837DE">
            <w:pPr>
              <w:tabs>
                <w:tab w:val="left" w:pos="1372"/>
              </w:tabs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Expressing opinions and respecting other points of view, including discussing topical issues</w:t>
            </w:r>
          </w:p>
        </w:tc>
        <w:tc>
          <w:tcPr>
            <w:tcW w:w="2062" w:type="dxa"/>
            <w:shd w:val="clear" w:color="auto" w:fill="CCECFF"/>
          </w:tcPr>
          <w:p w14:paraId="26793158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Living in the Wider World</w:t>
            </w:r>
          </w:p>
          <w:p w14:paraId="1266CEDE" w14:textId="66D844BF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Belonging to a community</w:t>
            </w:r>
          </w:p>
          <w:p w14:paraId="0D1AE295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Valuing diversity; challenging discrimination and stereotypes</w:t>
            </w:r>
          </w:p>
          <w:p w14:paraId="5B732FFD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 xml:space="preserve">Media literacy and digital resilience </w:t>
            </w:r>
          </w:p>
          <w:p w14:paraId="6D04F026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Evaluating media sources; sharing things online</w:t>
            </w:r>
          </w:p>
          <w:p w14:paraId="717DC994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Money and work</w:t>
            </w:r>
          </w:p>
          <w:p w14:paraId="5E595BC9" w14:textId="01AB22A3" w:rsidR="00F837DE" w:rsidRPr="00CC0D0F" w:rsidRDefault="00F837DE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Influences and attitudes to money; money and financial risks</w:t>
            </w:r>
          </w:p>
        </w:tc>
        <w:tc>
          <w:tcPr>
            <w:tcW w:w="2062" w:type="dxa"/>
            <w:shd w:val="clear" w:color="auto" w:fill="CCECFF"/>
          </w:tcPr>
          <w:p w14:paraId="00F55D4E" w14:textId="77777777" w:rsidR="00F837DE" w:rsidRPr="009828BD" w:rsidRDefault="00F837DE" w:rsidP="00F837DE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9828BD">
              <w:rPr>
                <w:rFonts w:cstheme="minorHAnsi"/>
                <w:b/>
                <w:bCs/>
                <w:sz w:val="20"/>
                <w:szCs w:val="20"/>
              </w:rPr>
              <w:t>Health and Well-being</w:t>
            </w:r>
          </w:p>
          <w:p w14:paraId="60092F22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Physical health and mental wellbeing</w:t>
            </w:r>
          </w:p>
          <w:p w14:paraId="5B62153A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What affects mental health and ways to take care of it; managing change, loss and bereavement; managing time online</w:t>
            </w:r>
          </w:p>
          <w:p w14:paraId="5CD52A42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Growing and changing</w:t>
            </w:r>
          </w:p>
          <w:p w14:paraId="78C31E29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</w:rPr>
              <w:t>Human reproduction and birth; increasing independence; managing transition</w:t>
            </w:r>
          </w:p>
          <w:p w14:paraId="7068F238" w14:textId="77777777" w:rsidR="00F837DE" w:rsidRPr="009828BD" w:rsidRDefault="00F837DE" w:rsidP="00F837DE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9828BD">
              <w:rPr>
                <w:rFonts w:cstheme="minorHAnsi"/>
                <w:sz w:val="20"/>
                <w:szCs w:val="20"/>
                <w:u w:val="single"/>
              </w:rPr>
              <w:t>Keeping safe</w:t>
            </w:r>
          </w:p>
          <w:p w14:paraId="252320F6" w14:textId="05213AC5" w:rsidR="00F837DE" w:rsidRPr="00CC0D0F" w:rsidRDefault="00F837DE" w:rsidP="00F837DE">
            <w:pPr>
              <w:rPr>
                <w:rFonts w:cstheme="minorHAnsi"/>
                <w:sz w:val="20"/>
                <w:szCs w:val="20"/>
              </w:rPr>
            </w:pPr>
            <w:r w:rsidRPr="009828BD">
              <w:rPr>
                <w:rFonts w:cstheme="minorHAnsi"/>
                <w:sz w:val="20"/>
                <w:szCs w:val="20"/>
              </w:rPr>
              <w:t>Keeping personal information safe; regulations and choices; drug use and the law; drug use and the media</w:t>
            </w:r>
          </w:p>
        </w:tc>
      </w:tr>
      <w:tr w:rsidR="00803ADE" w:rsidRPr="00CC0D0F" w14:paraId="02CBFAB1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1A97FC70" w14:textId="77777777" w:rsidR="00803ADE" w:rsidRDefault="00803ADE" w:rsidP="00803AD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Art and Design</w:t>
            </w:r>
          </w:p>
          <w:p w14:paraId="27A829B7" w14:textId="68AD7514" w:rsidR="00803ADE" w:rsidRPr="009637BA" w:rsidRDefault="00803ADE" w:rsidP="00803ADE">
            <w:pPr>
              <w:rPr>
                <w:bCs/>
                <w:sz w:val="24"/>
                <w:szCs w:val="24"/>
              </w:rPr>
            </w:pPr>
            <w:r w:rsidRPr="009637BA">
              <w:rPr>
                <w:bCs/>
                <w:sz w:val="24"/>
                <w:szCs w:val="24"/>
              </w:rPr>
              <w:t>(K</w:t>
            </w:r>
            <w:r w:rsidR="00E102DB" w:rsidRPr="009637BA">
              <w:rPr>
                <w:bCs/>
                <w:sz w:val="24"/>
                <w:szCs w:val="24"/>
              </w:rPr>
              <w:t>apow</w:t>
            </w:r>
            <w:r w:rsidRPr="009637BA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16135A65" w14:textId="77777777" w:rsidR="00803ADE" w:rsidRPr="008A43F0" w:rsidRDefault="00803ADE" w:rsidP="00803ADE">
            <w:pPr>
              <w:rPr>
                <w:b/>
                <w:sz w:val="20"/>
                <w:szCs w:val="20"/>
              </w:rPr>
            </w:pPr>
            <w:r w:rsidRPr="008A43F0">
              <w:rPr>
                <w:b/>
                <w:sz w:val="20"/>
                <w:szCs w:val="20"/>
              </w:rPr>
              <w:t>Drawing</w:t>
            </w:r>
            <w:r>
              <w:rPr>
                <w:b/>
                <w:sz w:val="20"/>
                <w:szCs w:val="20"/>
              </w:rPr>
              <w:t xml:space="preserve"> – My voice heard</w:t>
            </w:r>
          </w:p>
          <w:p w14:paraId="7F7F9C05" w14:textId="77777777" w:rsidR="00803ADE" w:rsidRDefault="00803ADE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Pupils know:</w:t>
            </w:r>
          </w:p>
          <w:p w14:paraId="5D916905" w14:textId="77777777" w:rsidR="00803ADE" w:rsidRPr="001A6564" w:rsidRDefault="00803ADE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</w:t>
            </w:r>
            <w:r w:rsidRPr="001A6564">
              <w:rPr>
                <w:sz w:val="20"/>
                <w:szCs w:val="20"/>
              </w:rPr>
              <w:t xml:space="preserve">tural and expressive ways to make marks. </w:t>
            </w:r>
          </w:p>
          <w:p w14:paraId="2E76D2BD" w14:textId="77777777" w:rsidR="00803ADE" w:rsidRPr="001A6564" w:rsidRDefault="00803ADE" w:rsidP="00803ADE">
            <w:pPr>
              <w:rPr>
                <w:sz w:val="20"/>
                <w:szCs w:val="20"/>
              </w:rPr>
            </w:pPr>
            <w:r w:rsidRPr="001A6564">
              <w:rPr>
                <w:sz w:val="20"/>
                <w:szCs w:val="20"/>
              </w:rPr>
              <w:t xml:space="preserve">Effects different materials make. </w:t>
            </w:r>
          </w:p>
          <w:p w14:paraId="1F7F620C" w14:textId="331040A7" w:rsidR="00803ADE" w:rsidRPr="001A6564" w:rsidRDefault="00803ADE" w:rsidP="00803ADE">
            <w:pPr>
              <w:rPr>
                <w:sz w:val="20"/>
                <w:szCs w:val="20"/>
              </w:rPr>
            </w:pPr>
            <w:r w:rsidRPr="001A6564">
              <w:rPr>
                <w:sz w:val="20"/>
                <w:szCs w:val="20"/>
              </w:rPr>
              <w:t xml:space="preserve">The effects </w:t>
            </w:r>
            <w:r w:rsidR="009E3B67">
              <w:rPr>
                <w:sz w:val="20"/>
                <w:szCs w:val="20"/>
              </w:rPr>
              <w:t>of a variety of different mark making techniques.</w:t>
            </w:r>
          </w:p>
          <w:p w14:paraId="74E1217A" w14:textId="77777777" w:rsidR="00803ADE" w:rsidRPr="001A6564" w:rsidRDefault="00803ADE" w:rsidP="00803ADE">
            <w:pPr>
              <w:rPr>
                <w:sz w:val="20"/>
                <w:szCs w:val="20"/>
              </w:rPr>
            </w:pPr>
            <w:r w:rsidRPr="001A6564">
              <w:rPr>
                <w:sz w:val="20"/>
                <w:szCs w:val="20"/>
              </w:rPr>
              <w:t xml:space="preserve">How to: </w:t>
            </w:r>
          </w:p>
          <w:p w14:paraId="7BCE2B38" w14:textId="77777777" w:rsidR="00803ADE" w:rsidRPr="001A6564" w:rsidRDefault="00803ADE" w:rsidP="00803ADE">
            <w:pPr>
              <w:rPr>
                <w:sz w:val="20"/>
                <w:szCs w:val="20"/>
              </w:rPr>
            </w:pPr>
            <w:r w:rsidRPr="001A6564">
              <w:rPr>
                <w:sz w:val="20"/>
                <w:szCs w:val="20"/>
              </w:rPr>
              <w:t xml:space="preserve">Use symbolism as a way to create imagery. </w:t>
            </w:r>
          </w:p>
          <w:p w14:paraId="2A1B6035" w14:textId="77777777" w:rsidR="009E3B67" w:rsidRDefault="009E3B67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Explore form, using a variety of materials. </w:t>
            </w:r>
          </w:p>
          <w:p w14:paraId="62B62FFA" w14:textId="77777777" w:rsidR="009E3B67" w:rsidRDefault="009E3B67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Explore the work of Henry Moore and the range of mark makings in his work. </w:t>
            </w:r>
          </w:p>
          <w:p w14:paraId="4ECB6FBE" w14:textId="7CDC0D40" w:rsidR="00803ADE" w:rsidRPr="00CC0D0F" w:rsidRDefault="009E3B67" w:rsidP="009E3B67">
            <w:pPr>
              <w:rPr>
                <w:rFonts w:cstheme="minorHAnsi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Use graphite, watercolour and wax resist to create Henry Moore inspired art. 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7C8B4E2C" w14:textId="77777777" w:rsidR="00803ADE" w:rsidRPr="001A6564" w:rsidRDefault="00803ADE" w:rsidP="00803ADE">
            <w:pPr>
              <w:rPr>
                <w:b/>
                <w:sz w:val="20"/>
                <w:szCs w:val="20"/>
              </w:rPr>
            </w:pPr>
            <w:r w:rsidRPr="001A6564">
              <w:rPr>
                <w:b/>
                <w:sz w:val="20"/>
                <w:szCs w:val="20"/>
              </w:rPr>
              <w:t>Sculpture and 3D –</w:t>
            </w:r>
            <w:r>
              <w:rPr>
                <w:b/>
                <w:sz w:val="20"/>
                <w:szCs w:val="20"/>
              </w:rPr>
              <w:t xml:space="preserve"> Making memories</w:t>
            </w:r>
          </w:p>
          <w:p w14:paraId="0742F35C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Pupils know h</w:t>
            </w:r>
            <w:r w:rsidRPr="009F41F9">
              <w:rPr>
                <w:sz w:val="20"/>
                <w:szCs w:val="20"/>
              </w:rPr>
              <w:t>ow to:</w:t>
            </w:r>
          </w:p>
          <w:p w14:paraId="2E7ED030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 w:rsidRPr="009F41F9">
              <w:rPr>
                <w:rFonts w:hint="eastAsia"/>
                <w:sz w:val="20"/>
                <w:szCs w:val="20"/>
              </w:rPr>
              <w:t>Translate a 2D image into a</w:t>
            </w:r>
          </w:p>
          <w:p w14:paraId="52058B04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 w:rsidRPr="009F41F9">
              <w:rPr>
                <w:sz w:val="20"/>
                <w:szCs w:val="20"/>
              </w:rPr>
              <w:t>3D form.</w:t>
            </w:r>
          </w:p>
          <w:p w14:paraId="39B30087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Manipulate cardboard to</w:t>
            </w:r>
            <w:r>
              <w:rPr>
                <w:sz w:val="20"/>
                <w:szCs w:val="20"/>
              </w:rPr>
              <w:t xml:space="preserve"> create 3D forms (tearing, </w:t>
            </w:r>
            <w:r w:rsidRPr="009F41F9">
              <w:rPr>
                <w:sz w:val="20"/>
                <w:szCs w:val="20"/>
              </w:rPr>
              <w:t>cutting, folding, bendi</w:t>
            </w:r>
            <w:r>
              <w:rPr>
                <w:sz w:val="20"/>
                <w:szCs w:val="20"/>
              </w:rPr>
              <w:t xml:space="preserve">ng, </w:t>
            </w:r>
            <w:r w:rsidRPr="009F41F9">
              <w:rPr>
                <w:sz w:val="20"/>
                <w:szCs w:val="20"/>
              </w:rPr>
              <w:t>ripping).</w:t>
            </w:r>
          </w:p>
          <w:p w14:paraId="23282059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Manipulate cardboard to</w:t>
            </w:r>
            <w:r>
              <w:rPr>
                <w:sz w:val="20"/>
                <w:szCs w:val="20"/>
              </w:rPr>
              <w:t xml:space="preserve"> </w:t>
            </w:r>
            <w:r w:rsidRPr="009F41F9">
              <w:rPr>
                <w:sz w:val="20"/>
                <w:szCs w:val="20"/>
              </w:rPr>
              <w:t>create different textures.</w:t>
            </w:r>
          </w:p>
          <w:p w14:paraId="556DBFFC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 w:rsidRPr="009F41F9">
              <w:rPr>
                <w:rFonts w:hint="eastAsia"/>
                <w:sz w:val="20"/>
                <w:szCs w:val="20"/>
              </w:rPr>
              <w:t>Make a cardb</w:t>
            </w:r>
            <w:r>
              <w:rPr>
                <w:rFonts w:hint="eastAsia"/>
                <w:sz w:val="20"/>
                <w:szCs w:val="20"/>
              </w:rPr>
              <w:t>oard relief</w:t>
            </w:r>
            <w:r>
              <w:rPr>
                <w:sz w:val="20"/>
                <w:szCs w:val="20"/>
              </w:rPr>
              <w:t xml:space="preserve"> </w:t>
            </w:r>
            <w:r w:rsidRPr="009F41F9">
              <w:rPr>
                <w:sz w:val="20"/>
                <w:szCs w:val="20"/>
              </w:rPr>
              <w:t>sculpture.</w:t>
            </w:r>
          </w:p>
          <w:p w14:paraId="6E6B1597" w14:textId="77777777" w:rsidR="00803ADE" w:rsidRPr="009F41F9" w:rsidRDefault="00803ADE" w:rsidP="00803ADE">
            <w:pPr>
              <w:rPr>
                <w:sz w:val="20"/>
                <w:szCs w:val="20"/>
              </w:rPr>
            </w:pPr>
            <w:r w:rsidRPr="009F41F9">
              <w:rPr>
                <w:rFonts w:hint="eastAsia"/>
                <w:sz w:val="20"/>
                <w:szCs w:val="20"/>
              </w:rPr>
              <w:t>Make visual notes to generate</w:t>
            </w:r>
            <w:r>
              <w:rPr>
                <w:sz w:val="20"/>
                <w:szCs w:val="20"/>
              </w:rPr>
              <w:t xml:space="preserve"> </w:t>
            </w:r>
            <w:r w:rsidRPr="009F41F9">
              <w:rPr>
                <w:sz w:val="20"/>
                <w:szCs w:val="20"/>
              </w:rPr>
              <w:t>ideas for a final piece.</w:t>
            </w:r>
          </w:p>
          <w:p w14:paraId="6D8AAF73" w14:textId="1D28230A" w:rsidR="00803ADE" w:rsidRPr="00CC0D0F" w:rsidRDefault="00803ADE" w:rsidP="00803ADE">
            <w:pPr>
              <w:rPr>
                <w:rFonts w:cstheme="minorHAnsi"/>
                <w:sz w:val="20"/>
                <w:szCs w:val="20"/>
                <w:highlight w:val="cyan"/>
              </w:rPr>
            </w:pPr>
            <w:r>
              <w:rPr>
                <w:rFonts w:hint="eastAsia"/>
                <w:sz w:val="20"/>
                <w:szCs w:val="20"/>
              </w:rPr>
              <w:t>Translate ideas into sculptural</w:t>
            </w:r>
            <w:r>
              <w:rPr>
                <w:sz w:val="20"/>
                <w:szCs w:val="20"/>
              </w:rPr>
              <w:t xml:space="preserve"> </w:t>
            </w:r>
            <w:r w:rsidRPr="009F41F9">
              <w:rPr>
                <w:sz w:val="20"/>
                <w:szCs w:val="20"/>
              </w:rPr>
              <w:t>forms.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18A1ECA" w14:textId="77777777" w:rsidR="00803ADE" w:rsidRDefault="00803ADE" w:rsidP="00803AD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Craft and Design – photo opportunity</w:t>
            </w:r>
          </w:p>
          <w:p w14:paraId="1ACBF3D7" w14:textId="77777777" w:rsidR="00803ADE" w:rsidRDefault="00803ADE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Pupils know:</w:t>
            </w:r>
          </w:p>
          <w:p w14:paraId="1D564B63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How different materials can be used to produce </w:t>
            </w:r>
            <w:r w:rsidRPr="00842809">
              <w:rPr>
                <w:sz w:val="20"/>
                <w:szCs w:val="20"/>
              </w:rPr>
              <w:t>photorealistic artwork.</w:t>
            </w:r>
          </w:p>
          <w:p w14:paraId="1296C4FF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That macro photography is</w:t>
            </w:r>
            <w:r>
              <w:rPr>
                <w:sz w:val="20"/>
                <w:szCs w:val="20"/>
              </w:rPr>
              <w:t xml:space="preserve"> s</w:t>
            </w:r>
            <w:r w:rsidRPr="00842809">
              <w:rPr>
                <w:sz w:val="20"/>
                <w:szCs w:val="20"/>
              </w:rPr>
              <w:t>howin</w:t>
            </w:r>
            <w:r>
              <w:rPr>
                <w:sz w:val="20"/>
                <w:szCs w:val="20"/>
              </w:rPr>
              <w:t xml:space="preserve">g a subject as larger </w:t>
            </w:r>
            <w:r w:rsidRPr="00842809">
              <w:rPr>
                <w:sz w:val="20"/>
                <w:szCs w:val="20"/>
              </w:rPr>
              <w:t>than it is in real life.</w:t>
            </w:r>
          </w:p>
          <w:p w14:paraId="3D102EAC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 w:rsidRPr="00842809">
              <w:rPr>
                <w:sz w:val="20"/>
                <w:szCs w:val="20"/>
              </w:rPr>
              <w:t>How to:</w:t>
            </w:r>
          </w:p>
          <w:p w14:paraId="30DB53A1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 w:rsidRPr="00842809">
              <w:rPr>
                <w:rFonts w:hint="eastAsia"/>
                <w:sz w:val="20"/>
                <w:szCs w:val="20"/>
              </w:rPr>
              <w:t>Create a photomontage.</w:t>
            </w:r>
          </w:p>
          <w:p w14:paraId="6924047A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Create artwork for a design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brief.</w:t>
            </w:r>
          </w:p>
          <w:p w14:paraId="25CCB6FB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Use a camera or tablet for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photography.</w:t>
            </w:r>
          </w:p>
          <w:p w14:paraId="39947BEC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Identify the parts of a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camera.</w:t>
            </w:r>
          </w:p>
          <w:p w14:paraId="1062E42E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Take a macro photo,</w:t>
            </w:r>
            <w:r>
              <w:rPr>
                <w:sz w:val="20"/>
                <w:szCs w:val="20"/>
              </w:rPr>
              <w:t xml:space="preserve"> choosing an interesting </w:t>
            </w:r>
            <w:r w:rsidRPr="00842809">
              <w:rPr>
                <w:sz w:val="20"/>
                <w:szCs w:val="20"/>
              </w:rPr>
              <w:t>composition.</w:t>
            </w:r>
          </w:p>
          <w:p w14:paraId="3CD86B37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Manipulate a photograph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using photo editing tools.</w:t>
            </w:r>
          </w:p>
          <w:p w14:paraId="5595E0CA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 w:rsidRPr="00842809">
              <w:rPr>
                <w:rFonts w:hint="eastAsia"/>
                <w:sz w:val="20"/>
                <w:szCs w:val="20"/>
              </w:rPr>
              <w:t xml:space="preserve">Use </w:t>
            </w:r>
            <w:r>
              <w:rPr>
                <w:rFonts w:hint="eastAsia"/>
                <w:sz w:val="20"/>
                <w:szCs w:val="20"/>
              </w:rPr>
              <w:t>drama and props to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recreate imagery.</w:t>
            </w:r>
          </w:p>
          <w:p w14:paraId="71DD8DFB" w14:textId="77777777" w:rsidR="00803ADE" w:rsidRPr="00842809" w:rsidRDefault="00803ADE" w:rsidP="00803ADE">
            <w:pPr>
              <w:rPr>
                <w:sz w:val="20"/>
                <w:szCs w:val="20"/>
              </w:rPr>
            </w:pPr>
            <w:r w:rsidRPr="00842809">
              <w:rPr>
                <w:rFonts w:hint="eastAsia"/>
                <w:sz w:val="20"/>
                <w:szCs w:val="20"/>
              </w:rPr>
              <w:t>Take a portrait photograph.</w:t>
            </w:r>
          </w:p>
          <w:p w14:paraId="683CE28C" w14:textId="5B9CC5E6" w:rsidR="00803ADE" w:rsidRPr="00CC0D0F" w:rsidRDefault="00803ADE" w:rsidP="00803ADE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Use a grid method to copy a</w:t>
            </w:r>
            <w:r>
              <w:rPr>
                <w:sz w:val="20"/>
                <w:szCs w:val="20"/>
              </w:rPr>
              <w:t xml:space="preserve"> </w:t>
            </w:r>
            <w:r w:rsidRPr="00842809">
              <w:rPr>
                <w:sz w:val="20"/>
                <w:szCs w:val="20"/>
              </w:rPr>
              <w:t>photograph into a drawing.</w:t>
            </w:r>
          </w:p>
        </w:tc>
      </w:tr>
      <w:tr w:rsidR="00B04399" w:rsidRPr="00CC0D0F" w14:paraId="1DD7E979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106B569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Computing</w:t>
            </w:r>
          </w:p>
          <w:p w14:paraId="0D9699B1" w14:textId="296A7794" w:rsidR="00B04399" w:rsidRPr="009637BA" w:rsidRDefault="00B04399" w:rsidP="00B04399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ascii="Calibri" w:hAnsi="Calibri" w:cs="Calibri"/>
                <w:bCs/>
                <w:sz w:val="20"/>
                <w:szCs w:val="20"/>
              </w:rPr>
              <w:t>(Rising Stars: Switched On)</w:t>
            </w:r>
          </w:p>
        </w:tc>
        <w:tc>
          <w:tcPr>
            <w:tcW w:w="2062" w:type="dxa"/>
            <w:shd w:val="clear" w:color="auto" w:fill="CCECFF"/>
          </w:tcPr>
          <w:p w14:paraId="103A92EB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adventure</w:t>
            </w:r>
          </w:p>
          <w:p w14:paraId="3222EAA8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gamers</w:t>
            </w:r>
          </w:p>
          <w:p w14:paraId="00910C19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Making a text-based adventure game</w:t>
            </w:r>
          </w:p>
          <w:p w14:paraId="5789BF1F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Learn some of the syntax of a text-based programming language.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Use commands to display text on screen, accept typed user input, store and retrieve data using variables and select from a list.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Plan a text-based adventure with multiple ‘rooms’ and user interaction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thoroughly debug the program.</w:t>
            </w:r>
          </w:p>
          <w:p w14:paraId="5A75F043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798F2423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 text-based adventure game.</w:t>
            </w:r>
          </w:p>
          <w:p w14:paraId="6592E1CE" w14:textId="747A3B1C" w:rsidR="00B04399" w:rsidRPr="00CC0D0F" w:rsidRDefault="00B04399" w:rsidP="00B04399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1DF975C8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computational</w:t>
            </w:r>
          </w:p>
          <w:p w14:paraId="06282B90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thinkers</w:t>
            </w:r>
          </w:p>
          <w:p w14:paraId="4E1BE5BD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Mastering algorithms for searching, sorting and mathematics</w:t>
            </w:r>
          </w:p>
          <w:p w14:paraId="1F4966DE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Develop the ability to reason logically about algorithms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how some key algorithms can be expressed as programs.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that some algorithms are more efficient than others for the same problem.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common algorithms for searching and sorting a list.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Appreciate algorithmic approaches to problems in mathematics.</w:t>
            </w:r>
          </w:p>
          <w:p w14:paraId="5DFC1901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4EED991E" w14:textId="2B582AB5" w:rsidR="00B04399" w:rsidRPr="00CC0D0F" w:rsidRDefault="00B04399" w:rsidP="00B04399">
            <w:pPr>
              <w:rPr>
                <w:rFonts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 understanding of random, linear and binary search; bubble sort and quicksort; algorithms for testing for primer number and finding common factors.</w:t>
            </w:r>
          </w:p>
        </w:tc>
        <w:tc>
          <w:tcPr>
            <w:tcW w:w="2062" w:type="dxa"/>
            <w:shd w:val="clear" w:color="auto" w:fill="CCECFF"/>
          </w:tcPr>
          <w:p w14:paraId="5C614D52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advertisers</w:t>
            </w:r>
          </w:p>
          <w:p w14:paraId="1BE02FD0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Creating a short television advert</w:t>
            </w:r>
          </w:p>
          <w:p w14:paraId="0296FD0F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Think critically about how video is used to promote a cause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storyboard an effective advert for a cause.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Work collaboratively to shoot suitable original footage and source additional content.</w:t>
            </w:r>
          </w:p>
          <w:p w14:paraId="7576C84A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Acknowledging intellectual property rights.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 xml:space="preserve">Work collaboratively to edit the assembled content to make an effective advert. </w:t>
            </w:r>
          </w:p>
          <w:p w14:paraId="68EEC6A7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  <w:p w14:paraId="2B47EAA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45CE3048" w14:textId="0102F247" w:rsidR="00B04399" w:rsidRPr="00CC0D0F" w:rsidRDefault="00B04399" w:rsidP="00B04399">
            <w:pPr>
              <w:rPr>
                <w:rFonts w:cstheme="minorHAnsi"/>
                <w:sz w:val="20"/>
                <w:szCs w:val="20"/>
                <w:highlight w:val="cyan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A short video advert to promote a cause </w:t>
            </w:r>
            <w:proofErr w:type="spellStart"/>
            <w:r w:rsidRPr="00551FFA">
              <w:rPr>
                <w:rFonts w:ascii="Calibri" w:hAnsi="Calibri" w:cs="Calibri"/>
                <w:sz w:val="20"/>
                <w:szCs w:val="20"/>
              </w:rPr>
              <w:t>or</w:t>
            </w:r>
            <w:proofErr w:type="spellEnd"/>
            <w:r w:rsidRPr="00551FFA">
              <w:rPr>
                <w:rFonts w:ascii="Calibri" w:hAnsi="Calibri" w:cs="Calibri"/>
                <w:sz w:val="20"/>
                <w:szCs w:val="20"/>
              </w:rPr>
              <w:t xml:space="preserve"> concern.</w:t>
            </w:r>
          </w:p>
        </w:tc>
        <w:tc>
          <w:tcPr>
            <w:tcW w:w="2062" w:type="dxa"/>
            <w:shd w:val="clear" w:color="auto" w:fill="CCECFF"/>
          </w:tcPr>
          <w:p w14:paraId="6D25A061" w14:textId="77777777" w:rsidR="00B04399" w:rsidRPr="00551FFA" w:rsidRDefault="00B04399" w:rsidP="00B04399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network</w:t>
            </w:r>
          </w:p>
          <w:p w14:paraId="57869309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Technicians</w:t>
            </w:r>
          </w:p>
          <w:p w14:paraId="60C3AC64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Exploring computer networks including the internet</w:t>
            </w:r>
          </w:p>
          <w:p w14:paraId="4DB9564A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Appreciate that computer networks transmit and receive information digitally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the basic hardware needed for computer networks to work.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key features of internet communication protocols.</w:t>
            </w:r>
          </w:p>
          <w:p w14:paraId="5A30262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Develop a basic understanding of how domain names are converted to numerical IP addresses. </w:t>
            </w:r>
          </w:p>
          <w:p w14:paraId="04358FA0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  <w:highlight w:val="cyan"/>
              </w:rPr>
            </w:pPr>
          </w:p>
          <w:p w14:paraId="15D3A998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741DF618" w14:textId="77777777" w:rsidR="00B04399" w:rsidRPr="00551FFA" w:rsidRDefault="00B04399" w:rsidP="00B04399">
            <w:pPr>
              <w:pStyle w:val="NormalWeb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Pupils take part in activities to learn about computer networks and create a poster to share their knowledge with others.</w:t>
            </w:r>
          </w:p>
          <w:p w14:paraId="37E22EFB" w14:textId="691531D5" w:rsidR="00B04399" w:rsidRPr="00CC0D0F" w:rsidRDefault="00B04399" w:rsidP="00B04399">
            <w:pPr>
              <w:rPr>
                <w:rFonts w:cstheme="minorHAnsi"/>
                <w:sz w:val="20"/>
                <w:szCs w:val="20"/>
                <w:highlight w:val="cyan"/>
              </w:rPr>
            </w:pPr>
          </w:p>
        </w:tc>
        <w:tc>
          <w:tcPr>
            <w:tcW w:w="2062" w:type="dxa"/>
            <w:shd w:val="clear" w:color="auto" w:fill="CCECFF"/>
          </w:tcPr>
          <w:p w14:paraId="3B7B4704" w14:textId="77777777" w:rsidR="00B04399" w:rsidRPr="00551FFA" w:rsidRDefault="00B04399" w:rsidP="00B04399">
            <w:pPr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travel writers</w:t>
            </w:r>
          </w:p>
          <w:p w14:paraId="03603694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Using media and mapping to document a trip</w:t>
            </w:r>
          </w:p>
          <w:p w14:paraId="1D1A823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Research a location online using a range of resources appropriately.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Understand the safe use of mobile technology, including GPS.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capture images, audio and video while on location.</w:t>
            </w:r>
          </w:p>
          <w:p w14:paraId="1D033A06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Showcase shared media content through a mapping layer.</w:t>
            </w:r>
          </w:p>
          <w:p w14:paraId="1FD5C62F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</w:p>
          <w:p w14:paraId="6720AFEB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0B5350FE" w14:textId="6C09C913" w:rsidR="00B04399" w:rsidRPr="00CC0D0F" w:rsidRDefault="00B04399" w:rsidP="00B04399">
            <w:pPr>
              <w:rPr>
                <w:rFonts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An online transmedia project documenting an educational visit.</w:t>
            </w:r>
          </w:p>
        </w:tc>
        <w:tc>
          <w:tcPr>
            <w:tcW w:w="2062" w:type="dxa"/>
            <w:shd w:val="clear" w:color="auto" w:fill="CCECFF"/>
          </w:tcPr>
          <w:p w14:paraId="493FDBA1" w14:textId="77777777" w:rsidR="00B04399" w:rsidRPr="00551FFA" w:rsidRDefault="00B04399" w:rsidP="00B04399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551FFA">
              <w:rPr>
                <w:rFonts w:ascii="Calibri" w:eastAsiaTheme="minorHAnsi" w:hAnsi="Calibri" w:cs="Calibri"/>
                <w:b/>
                <w:sz w:val="20"/>
                <w:szCs w:val="20"/>
                <w:lang w:eastAsia="en-US"/>
              </w:rPr>
              <w:t>We are publishers</w:t>
            </w:r>
          </w:p>
          <w:p w14:paraId="31D98429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Creating a year book</w:t>
            </w:r>
          </w:p>
          <w:p w14:paraId="00AFD61D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br/>
              <w:t>Manage or contribute to large collaborative projects, facilitated using online tools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write and review content.</w:t>
            </w:r>
            <w:r w:rsidRPr="00551FFA">
              <w:rPr>
                <w:rFonts w:ascii="Calibri" w:hAnsi="Calibri" w:cs="Calibri"/>
                <w:sz w:val="20"/>
                <w:szCs w:val="20"/>
              </w:rPr>
              <w:br/>
              <w:t>Source digital media while demonstrating safe, respectful, and responsible use.</w:t>
            </w:r>
          </w:p>
          <w:p w14:paraId="74B5D95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 xml:space="preserve">Design and produce a high-quality print document. </w:t>
            </w:r>
          </w:p>
          <w:p w14:paraId="7F60EC3F" w14:textId="77777777" w:rsidR="00B04399" w:rsidRPr="00551FFA" w:rsidRDefault="00B04399" w:rsidP="00B04399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4454376E" w14:textId="77777777" w:rsidR="00B04399" w:rsidRPr="00551FFA" w:rsidRDefault="00B04399" w:rsidP="00B04399">
            <w:pPr>
              <w:pStyle w:val="NormalWeb"/>
              <w:spacing w:after="0" w:afterAutospacing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551FFA">
              <w:rPr>
                <w:rFonts w:ascii="Calibri" w:hAnsi="Calibri" w:cs="Calibri"/>
                <w:b/>
                <w:bCs/>
                <w:sz w:val="20"/>
                <w:szCs w:val="20"/>
              </w:rPr>
              <w:t>Outcome:</w:t>
            </w:r>
          </w:p>
          <w:p w14:paraId="1656DFE4" w14:textId="6DDF4B41" w:rsidR="00B04399" w:rsidRPr="00CC0D0F" w:rsidRDefault="00B04399" w:rsidP="00B04399">
            <w:pPr>
              <w:rPr>
                <w:rFonts w:cstheme="minorHAnsi"/>
                <w:sz w:val="20"/>
                <w:szCs w:val="20"/>
              </w:rPr>
            </w:pPr>
            <w:r w:rsidRPr="00551FFA">
              <w:rPr>
                <w:rFonts w:ascii="Calibri" w:hAnsi="Calibri" w:cs="Calibri"/>
                <w:sz w:val="20"/>
                <w:szCs w:val="20"/>
              </w:rPr>
              <w:t>A collaboratively edited, desktop-published yearbook.</w:t>
            </w:r>
          </w:p>
        </w:tc>
      </w:tr>
      <w:tr w:rsidR="00B47FD6" w:rsidRPr="00CC0D0F" w14:paraId="1C73E0E8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ED3CCC7" w14:textId="11B27A0C" w:rsidR="00B47FD6" w:rsidRPr="00CC0D0F" w:rsidRDefault="00B47FD6" w:rsidP="00B47FD6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 xml:space="preserve">Design Technology </w:t>
            </w:r>
            <w:r w:rsidRPr="009637BA">
              <w:rPr>
                <w:rFonts w:cstheme="minorHAnsi"/>
                <w:bCs/>
                <w:sz w:val="20"/>
                <w:szCs w:val="20"/>
              </w:rPr>
              <w:t>(Projects on a Page)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44DAF7C9" w14:textId="77777777" w:rsidR="00B47FD6" w:rsidRPr="00C53F8B" w:rsidRDefault="00B47FD6" w:rsidP="00C53F8B">
            <w:pPr>
              <w:rPr>
                <w:rFonts w:cstheme="minorHAnsi"/>
                <w:b/>
                <w:sz w:val="20"/>
                <w:szCs w:val="20"/>
              </w:rPr>
            </w:pPr>
            <w:r w:rsidRPr="00C53F8B">
              <w:rPr>
                <w:rFonts w:cstheme="minorHAnsi"/>
                <w:b/>
                <w:sz w:val="20"/>
                <w:szCs w:val="20"/>
              </w:rPr>
              <w:t>Cooking</w:t>
            </w:r>
          </w:p>
          <w:p w14:paraId="1F60B822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>Focus - Celebrating Culture &amp; Seasonality</w:t>
            </w:r>
          </w:p>
          <w:p w14:paraId="5C84A939" w14:textId="4B7B43B4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 xml:space="preserve">Product - Recipe with </w:t>
            </w:r>
            <w:r w:rsidR="007625A6">
              <w:rPr>
                <w:rFonts w:cstheme="minorHAnsi"/>
                <w:sz w:val="20"/>
                <w:szCs w:val="20"/>
              </w:rPr>
              <w:t xml:space="preserve">WW2 </w:t>
            </w:r>
            <w:r w:rsidRPr="00C53F8B">
              <w:rPr>
                <w:rFonts w:cstheme="minorHAnsi"/>
                <w:sz w:val="20"/>
                <w:szCs w:val="20"/>
              </w:rPr>
              <w:t>rations: leek and potato soup</w:t>
            </w:r>
          </w:p>
          <w:p w14:paraId="685CC460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  <w:p w14:paraId="49E67A74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F49D57" w14:textId="6842EF5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how to use utensils and equipment including heat sources to prepare and cook food.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844ED58" w14:textId="6AE4FC0D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about seasonality in relation to food products and the source of different food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7522188" w14:textId="6DA66CF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and use relevant technical and sensory vocabulary.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4DD5312" w14:textId="24AE3AE2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9C8AC5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2882E12" w14:textId="4B15C82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 innovative ideas through research and discussion with peers and adults to develop a design brief and criteria for a design specification.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D5C1F50" w14:textId="1DABF75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Explore a range of initial ideas, and make design decisions to develop a final product linked to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22A1171" w14:textId="693C1AB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words, annotated sketches and information and communication technology as appropriate to develop and communicate ideas.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2EBCA34" w14:textId="41D9F071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B928E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C62CAB6" w14:textId="60E9F29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Write a step-by-step recipe, including a list of ingredients, equipment and utensils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50762B6" w14:textId="0A0C9F5E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Select and use appropriate utensils and equipment accurately to measure and combine appropriate ingredients.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762BB9B" w14:textId="214A8D13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Make, decorate and present the food product appropriately for the intended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1C3FAD5" w14:textId="4412E705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67A88D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5E029D8" w14:textId="243591D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Carry out sensory evaluations of a range of relevant products and ingredients. Record the evaluations using e.g. tables/graphs/charts such as star diagrams.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B234D5" w14:textId="3628DBF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Evaluate the final product with reference back to the design brief and design specification, taking into account the views of others when identifying improvements.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6A1C8C3" w14:textId="588A8989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lastRenderedPageBreak/>
              <w:t>Understand how key chefs have influenced eating habits to promote varied and healthy diets.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79FC492" w14:textId="77777777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  <w:p w14:paraId="7B87A6E2" w14:textId="20F5473D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E520FBD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Structures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DBB5987" w14:textId="5046A7B4" w:rsidR="00B47FD6" w:rsidRPr="00C53F8B" w:rsidRDefault="00B47FD6" w:rsidP="007625A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Focus – Frame structures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(including computer-aided design)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766792B" w14:textId="529326C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Product - </w:t>
            </w:r>
            <w:r w:rsidR="007625A6" w:rsidRPr="007625A6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Design, make and evaluate a </w:t>
            </w:r>
            <w:r w:rsidR="007625A6">
              <w:rPr>
                <w:rStyle w:val="normaltextrun"/>
                <w:rFonts w:asciiTheme="minorHAnsi" w:hAnsiTheme="minorHAnsi" w:cstheme="minorHAnsi"/>
                <w:bCs/>
                <w:sz w:val="20"/>
                <w:szCs w:val="20"/>
              </w:rPr>
              <w:t xml:space="preserve">shelter. </w:t>
            </w:r>
          </w:p>
          <w:p w14:paraId="4B26CAE2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  <w:p w14:paraId="2A42304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8429DAF" w14:textId="7BF98095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how to strengthen, stiffen and reinforce 3-D frameworks.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EA81B84" w14:textId="2DC6D15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and use technical vocabulary relevant to the project.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23461BB" w14:textId="3F5997CD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E96276A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172D73D" w14:textId="6B2158DB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Carry out research into user needs and existing products, using surveys, interviews, questionnaires and web-based resources.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DB80ECF" w14:textId="795AAB0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Develop a simple design specification to guide the development of their ideas and products, taking account of constraints including time, resources and cost.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1CF843" w14:textId="2660849D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Generate, develop and model innovative ideas, through discussion, prototypes and annotated sketches.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76CECBE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Develop ideas through the use computer-aided design to model and communicate ideas.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8C31D07" w14:textId="5FCC36C0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03D4D84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AD38EBB" w14:textId="385D5B09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Formulate a clear plan, including a step-by-step list of what needs to be done and lists of resources to be used.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7117643D" w14:textId="707A48B3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Competently select from and use appropriate tools to accurately measure, mark out, cut, shape and join construction materials to make frameworks.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96D5CDE" w14:textId="1E43F2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finishing and decorative techniques suitable for the product they are designing and making.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39068EB" w14:textId="2FB98763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615E905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1994301" w14:textId="7B8BB7B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Investigate and evaluate a range of existing frame structures.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FAC3D33" w14:textId="3A1467D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Critically evaluate their products against their design specification, intended user and purpose, identifying strengths and areas for development, and carrying out appropriate tests.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DB4C471" w14:textId="3BDF592D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Research key events and individuals relevant to frame structures.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E1A1C0C" w14:textId="4586C576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01D4653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Electrical systems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C3B9C29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Focus – More complex switches and circuits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6C7D3EE" w14:textId="026DFB19" w:rsidR="00B47FD6" w:rsidRPr="00C53F8B" w:rsidRDefault="00B47FD6" w:rsidP="00C53F8B">
            <w:pPr>
              <w:rPr>
                <w:rFonts w:cstheme="minorHAnsi"/>
                <w:sz w:val="20"/>
                <w:szCs w:val="20"/>
              </w:rPr>
            </w:pPr>
            <w:r w:rsidRPr="00C53F8B">
              <w:rPr>
                <w:rFonts w:cstheme="minorHAnsi"/>
                <w:sz w:val="20"/>
                <w:szCs w:val="20"/>
              </w:rPr>
              <w:t xml:space="preserve">Product - </w:t>
            </w:r>
            <w:r w:rsidR="007625A6" w:rsidRPr="007625A6">
              <w:rPr>
                <w:rStyle w:val="normaltextrun"/>
                <w:rFonts w:cstheme="minorHAnsi"/>
                <w:bCs/>
                <w:sz w:val="20"/>
                <w:szCs w:val="20"/>
              </w:rPr>
              <w:t xml:space="preserve">Design, make and evaluate </w:t>
            </w:r>
            <w:r w:rsidR="007625A6">
              <w:rPr>
                <w:rStyle w:val="normaltextrun"/>
                <w:rFonts w:cstheme="minorHAnsi"/>
                <w:bCs/>
                <w:sz w:val="20"/>
                <w:szCs w:val="20"/>
              </w:rPr>
              <w:t xml:space="preserve">an </w:t>
            </w:r>
            <w:r w:rsidR="007625A6" w:rsidRPr="007625A6">
              <w:rPr>
                <w:rFonts w:cstheme="minorHAnsi"/>
                <w:sz w:val="20"/>
                <w:szCs w:val="20"/>
              </w:rPr>
              <w:t>electrical board game</w:t>
            </w:r>
            <w:r w:rsidR="007625A6">
              <w:rPr>
                <w:rFonts w:cstheme="minorHAnsi"/>
                <w:sz w:val="20"/>
                <w:szCs w:val="20"/>
              </w:rPr>
              <w:t xml:space="preserve"> for their little buddy.  </w:t>
            </w:r>
            <w:r w:rsidR="007625A6" w:rsidRPr="007625A6">
              <w:rPr>
                <w:rFonts w:cstheme="minorHAnsi"/>
                <w:sz w:val="20"/>
                <w:szCs w:val="20"/>
              </w:rPr>
              <w:t xml:space="preserve">     </w:t>
            </w:r>
          </w:p>
          <w:p w14:paraId="3B19F727" w14:textId="77777777" w:rsidR="00B47FD6" w:rsidRPr="00C53F8B" w:rsidRDefault="00B47FD6" w:rsidP="00C53F8B">
            <w:pPr>
              <w:rPr>
                <w:rFonts w:cstheme="minorHAnsi"/>
                <w:b/>
                <w:sz w:val="20"/>
                <w:szCs w:val="20"/>
              </w:rPr>
            </w:pPr>
          </w:p>
          <w:p w14:paraId="6E2B54A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>Technical knowledge and understanding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F5B816F" w14:textId="3CCBFEDB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Understand and use electrical systems in their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4812F0E" w14:textId="78FCF6F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Apply their understanding of computing to program, monitor and control their products.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AF6FA9D" w14:textId="1B9A5E29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Know and use technical vocabulary relevant to the project.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FF91A4C" w14:textId="0C1AFFDF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4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272B777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Designing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35F5329D" w14:textId="02D6D19A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Use research to develop a design specification for a functional product that responds automatically to changes in the environment. Take account of constraints including time, resources and cost.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AA3778C" w14:textId="0633AE48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Generate and develop innovative ideas and share and clarify these through discussion.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0C2DE66B" w14:textId="07B1AF84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Communicate ideas through annotated sketches, pictorial representations of electrical circuits or circuit diagrams. 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57ED3EF5" w14:textId="46A71DA1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3951DA9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Making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A9FC25F" w14:textId="14288D6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Formulate a step-by-step plan to guide making, listing tools, equipment, materials and components.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DF09884" w14:textId="72C541D1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Competently select and accurately assemble materials, and securely connect electrical components to produce a reliable, functional product.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4217F045" w14:textId="147ADEDF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Create and modify a computer control program to enable an electrical product to work automatically in response to changes in the environment.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2B696BB2" w14:textId="48C4D2E0" w:rsidR="00B47FD6" w:rsidRPr="00C53F8B" w:rsidRDefault="00B47FD6" w:rsidP="00C53F8B">
            <w:pPr>
              <w:pStyle w:val="paragraph"/>
              <w:spacing w:before="0" w:beforeAutospacing="0" w:after="0" w:afterAutospacing="0"/>
              <w:ind w:left="-315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56356" w14:textId="77777777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b/>
                <w:bCs/>
                <w:sz w:val="20"/>
                <w:szCs w:val="20"/>
              </w:rPr>
              <w:t>Evaluating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4D07B4A" w14:textId="41DAA840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Continually evaluate and modify the working features of the product to match the initial design specification. 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1D167D55" w14:textId="7C758706" w:rsidR="00B47FD6" w:rsidRPr="00C53F8B" w:rsidRDefault="00B47FD6" w:rsidP="00C53F8B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Test the system to demonstrate its effectiveness for the intended user and purpose.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  <w:p w14:paraId="659EE995" w14:textId="3537EEC2" w:rsidR="00B47FD6" w:rsidRPr="009E3B67" w:rsidRDefault="00B47FD6" w:rsidP="009E3B67">
            <w:pPr>
              <w:pStyle w:val="paragraph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sz w:val="20"/>
                <w:szCs w:val="20"/>
              </w:rPr>
            </w:pP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lastRenderedPageBreak/>
              <w:t>Investigate famous inventors who developed ground-breaking electrical systems and c</w:t>
            </w:r>
            <w:r w:rsidR="009E3B67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o</w:t>
            </w:r>
            <w:r w:rsidRPr="00C53F8B">
              <w:rPr>
                <w:rStyle w:val="normaltextrun"/>
                <w:rFonts w:asciiTheme="minorHAnsi" w:hAnsiTheme="minorHAnsi" w:cstheme="minorHAnsi"/>
                <w:sz w:val="20"/>
                <w:szCs w:val="20"/>
              </w:rPr>
              <w:t>mponents.</w:t>
            </w:r>
            <w:r w:rsidRPr="00C53F8B">
              <w:rPr>
                <w:rStyle w:val="eop"/>
                <w:rFonts w:asciiTheme="minorHAnsi" w:hAnsiTheme="minorHAnsi" w:cstheme="minorHAnsi"/>
                <w:sz w:val="20"/>
                <w:szCs w:val="20"/>
              </w:rPr>
              <w:t> </w:t>
            </w:r>
          </w:p>
        </w:tc>
      </w:tr>
      <w:tr w:rsidR="00DA5428" w:rsidRPr="00CC0D0F" w14:paraId="33F44526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13ACC57" w14:textId="40CAD5EB" w:rsidR="00DA5428" w:rsidRPr="00CC0D0F" w:rsidRDefault="00DA5428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French</w:t>
            </w:r>
          </w:p>
          <w:p w14:paraId="18C420F1" w14:textId="33745D7C" w:rsidR="00DA5428" w:rsidRPr="009637BA" w:rsidRDefault="00DA5428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(Primary Languages Network)</w:t>
            </w:r>
          </w:p>
        </w:tc>
        <w:tc>
          <w:tcPr>
            <w:tcW w:w="2062" w:type="dxa"/>
            <w:shd w:val="clear" w:color="auto" w:fill="CCECFF"/>
          </w:tcPr>
          <w:p w14:paraId="6150C147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extended feelings from Y5</w:t>
            </w:r>
          </w:p>
          <w:p w14:paraId="7213A8CA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numbers to 60 (100)</w:t>
            </w:r>
          </w:p>
          <w:p w14:paraId="773F5214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Simple time phrases</w:t>
            </w:r>
          </w:p>
          <w:p w14:paraId="533CBD7B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Daily routine</w:t>
            </w:r>
          </w:p>
          <w:p w14:paraId="2E6FC83F" w14:textId="5C3DE708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Asking questions about daily routine</w:t>
            </w:r>
          </w:p>
        </w:tc>
        <w:tc>
          <w:tcPr>
            <w:tcW w:w="2062" w:type="dxa"/>
            <w:shd w:val="clear" w:color="auto" w:fill="CCECFF"/>
          </w:tcPr>
          <w:p w14:paraId="46304719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Rooms in a house</w:t>
            </w:r>
          </w:p>
          <w:p w14:paraId="45246891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Describing a house</w:t>
            </w:r>
          </w:p>
          <w:p w14:paraId="20CC5E64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Furniture</w:t>
            </w:r>
          </w:p>
          <w:p w14:paraId="1161E29F" w14:textId="5B4DE264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Prepositions</w:t>
            </w:r>
          </w:p>
        </w:tc>
        <w:tc>
          <w:tcPr>
            <w:tcW w:w="2062" w:type="dxa"/>
            <w:shd w:val="clear" w:color="auto" w:fill="CCECFF"/>
          </w:tcPr>
          <w:p w14:paraId="1FDE64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Sport</w:t>
            </w:r>
          </w:p>
          <w:p w14:paraId="31C7C457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Opinions</w:t>
            </w:r>
          </w:p>
          <w:p w14:paraId="57C41280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Verb ‘to play’ in present tense</w:t>
            </w:r>
          </w:p>
          <w:p w14:paraId="733F970B" w14:textId="18068AA0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Simple instructions how to play/do a sport and equipment</w:t>
            </w:r>
          </w:p>
        </w:tc>
        <w:tc>
          <w:tcPr>
            <w:tcW w:w="2062" w:type="dxa"/>
            <w:shd w:val="clear" w:color="auto" w:fill="CCECFF"/>
          </w:tcPr>
          <w:p w14:paraId="6D473A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talking/writing about yourself</w:t>
            </w:r>
          </w:p>
          <w:p w14:paraId="60A1BF7B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Favourite things</w:t>
            </w:r>
          </w:p>
          <w:p w14:paraId="6992846B" w14:textId="383BAF1F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My/</w:t>
            </w:r>
            <w:proofErr w:type="spellStart"/>
            <w:r w:rsidRPr="009637BA">
              <w:rPr>
                <w:sz w:val="20"/>
                <w:szCs w:val="20"/>
              </w:rPr>
              <w:t>your</w:t>
            </w:r>
            <w:proofErr w:type="spellEnd"/>
            <w:r w:rsidRPr="009637BA">
              <w:rPr>
                <w:sz w:val="20"/>
                <w:szCs w:val="20"/>
              </w:rPr>
              <w:t xml:space="preserve"> in French</w:t>
            </w:r>
          </w:p>
        </w:tc>
        <w:tc>
          <w:tcPr>
            <w:tcW w:w="2062" w:type="dxa"/>
            <w:shd w:val="clear" w:color="auto" w:fill="CCECFF"/>
          </w:tcPr>
          <w:p w14:paraId="5E003642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Eating out – food and drink</w:t>
            </w:r>
          </w:p>
          <w:p w14:paraId="492E6076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Caf</w:t>
            </w:r>
            <w:r w:rsidRPr="009637BA">
              <w:rPr>
                <w:rFonts w:cstheme="minorHAnsi"/>
                <w:sz w:val="20"/>
                <w:szCs w:val="20"/>
              </w:rPr>
              <w:t>é</w:t>
            </w:r>
            <w:r w:rsidRPr="009637BA">
              <w:rPr>
                <w:sz w:val="20"/>
                <w:szCs w:val="20"/>
              </w:rPr>
              <w:t xml:space="preserve"> role plays</w:t>
            </w:r>
          </w:p>
          <w:p w14:paraId="34EEEDCA" w14:textId="13376A95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Reading a menu</w:t>
            </w:r>
          </w:p>
        </w:tc>
        <w:tc>
          <w:tcPr>
            <w:tcW w:w="2062" w:type="dxa"/>
            <w:shd w:val="clear" w:color="auto" w:fill="CCECFF"/>
          </w:tcPr>
          <w:p w14:paraId="1C8EA7A5" w14:textId="77777777" w:rsidR="00DA5428" w:rsidRPr="009637BA" w:rsidRDefault="00DA5428" w:rsidP="00DA5428">
            <w:pPr>
              <w:pStyle w:val="NoSpacing"/>
              <w:rPr>
                <w:rFonts w:eastAsia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French alphabet</w:t>
            </w:r>
          </w:p>
          <w:p w14:paraId="27C22010" w14:textId="2D84CAC4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using bilingual dictionaries</w:t>
            </w:r>
          </w:p>
          <w:p w14:paraId="5D54C55A" w14:textId="77777777" w:rsidR="00DA5428" w:rsidRPr="009637BA" w:rsidRDefault="00DA5428" w:rsidP="00DA5428">
            <w:pPr>
              <w:pStyle w:val="NoSpacing"/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New language taster lesson</w:t>
            </w:r>
          </w:p>
          <w:p w14:paraId="1E6F6EA4" w14:textId="1823E8BC" w:rsidR="00DA5428" w:rsidRPr="009637BA" w:rsidRDefault="00DA5428" w:rsidP="00DA542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Review of using adjectives, verbs, etc</w:t>
            </w:r>
          </w:p>
        </w:tc>
      </w:tr>
      <w:tr w:rsidR="00384093" w:rsidRPr="00CC0D0F" w14:paraId="3921416A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618E44F1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Geography</w:t>
            </w:r>
          </w:p>
          <w:p w14:paraId="19F97C1C" w14:textId="1CF1039B" w:rsidR="00384093" w:rsidRPr="009637BA" w:rsidRDefault="00384093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4F4B0E9" w14:textId="77777777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527D0D39" w14:textId="284CB134" w:rsidR="008D6A4E" w:rsidRPr="008D6A4E" w:rsidRDefault="009637BA" w:rsidP="008D6A4E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Frodsham </w:t>
            </w:r>
          </w:p>
          <w:p w14:paraId="68CF324C" w14:textId="77777777" w:rsidR="008D6A4E" w:rsidRDefault="008D6A4E" w:rsidP="008D6A4E">
            <w:pPr>
              <w:rPr>
                <w:rFonts w:cstheme="minorHAnsi"/>
                <w:sz w:val="20"/>
                <w:szCs w:val="20"/>
              </w:rPr>
            </w:pPr>
          </w:p>
          <w:p w14:paraId="285687BC" w14:textId="41D2E3E1" w:rsidR="00384093" w:rsidRPr="008D6A4E" w:rsidRDefault="00384093" w:rsidP="008D6A4E">
            <w:pPr>
              <w:rPr>
                <w:rFonts w:cstheme="minorHAnsi"/>
                <w:sz w:val="20"/>
                <w:szCs w:val="20"/>
              </w:rPr>
            </w:pPr>
            <w:r w:rsidRPr="008D6A4E">
              <w:rPr>
                <w:rFonts w:cstheme="minorHAnsi"/>
                <w:sz w:val="20"/>
                <w:szCs w:val="20"/>
              </w:rPr>
              <w:t>Focus on map &amp; fieldwork skills by using:</w:t>
            </w:r>
          </w:p>
          <w:p w14:paraId="1AA20A8B" w14:textId="17B7E703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The eight points of a compass, four-figure grid references</w:t>
            </w:r>
          </w:p>
          <w:p w14:paraId="557B48C4" w14:textId="66FE5C9A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Symbols and key (including the use of Ordnance Survey maps) to build their knowledge of the UK and wider world</w:t>
            </w:r>
          </w:p>
          <w:p w14:paraId="75A371F9" w14:textId="326F1E52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Create ord</w:t>
            </w:r>
            <w:r w:rsidR="009E618C" w:rsidRPr="00CC0D0F">
              <w:rPr>
                <w:rFonts w:asciiTheme="minorHAnsi" w:hAnsiTheme="minorHAnsi" w:cstheme="minorHAnsi"/>
                <w:sz w:val="20"/>
                <w:szCs w:val="20"/>
              </w:rPr>
              <w:t>nanc</w:t>
            </w: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e survey maps</w:t>
            </w:r>
          </w:p>
          <w:p w14:paraId="2A339A2F" w14:textId="303584E1" w:rsidR="00384093" w:rsidRPr="00CC0D0F" w:rsidRDefault="00384093" w:rsidP="008D6A4E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0D0F">
              <w:rPr>
                <w:rFonts w:asciiTheme="minorHAnsi" w:hAnsiTheme="minorHAnsi" w:cstheme="minorHAnsi"/>
                <w:sz w:val="20"/>
                <w:szCs w:val="20"/>
              </w:rPr>
              <w:t>Fieldwork to observe, measure and record the human and physical features in the local area using a range of methods, including sketch maps, plans and graphs, and digital technologies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1AC2AADB" w14:textId="3A4D1631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84093" w:rsidRPr="00CC0D0F" w14:paraId="08A4BC71" w14:textId="77777777" w:rsidTr="00C53F8B">
        <w:trPr>
          <w:trHeight w:val="732"/>
        </w:trPr>
        <w:tc>
          <w:tcPr>
            <w:tcW w:w="1809" w:type="dxa"/>
            <w:shd w:val="clear" w:color="auto" w:fill="C6D9F1" w:themeFill="text2" w:themeFillTint="33"/>
          </w:tcPr>
          <w:p w14:paraId="74977E2D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History</w:t>
            </w:r>
          </w:p>
          <w:p w14:paraId="74622791" w14:textId="097E6758" w:rsidR="00384093" w:rsidRPr="009637BA" w:rsidRDefault="00384093" w:rsidP="0063291C">
            <w:pPr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(FCE long term plan)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6F09CD1E" w14:textId="77777777" w:rsidR="00384093" w:rsidRDefault="00B24935" w:rsidP="00B24935">
            <w:pPr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 xml:space="preserve">Britain in WW2 </w:t>
            </w:r>
          </w:p>
          <w:p w14:paraId="393CEEEC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did Britain go to war again just 20 years after the First World War had ended?</w:t>
            </w:r>
          </w:p>
          <w:p w14:paraId="73B00A2A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was it necessary for children to be evacuated and what was evacuation really like?</w:t>
            </w:r>
          </w:p>
          <w:p w14:paraId="165AB591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How was Britain able to stand firm against the German threat?</w:t>
            </w:r>
          </w:p>
          <w:p w14:paraId="5D71DC08" w14:textId="77777777" w:rsidR="00B24935" w:rsidRPr="00B24935" w:rsidRDefault="00B24935" w:rsidP="00B24935">
            <w:pPr>
              <w:rPr>
                <w:rFonts w:ascii="Times New Roman" w:eastAsia="Times New Roman" w:hAnsi="Times New Roman" w:cs="Times New Roman"/>
              </w:rPr>
            </w:pPr>
            <w:r w:rsidRPr="00B2493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How did people manage to carry on normal life during the war and how do we know?</w:t>
            </w:r>
          </w:p>
          <w:p w14:paraId="76A6C4AF" w14:textId="77777777" w:rsidR="00B24935" w:rsidRPr="00B24935" w:rsidRDefault="00B24935" w:rsidP="00B24935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Why is it so difficult to be sure what life was really like on the Home Front?</w:t>
            </w:r>
          </w:p>
          <w:p w14:paraId="7494D35E" w14:textId="4AC53403" w:rsidR="00B24935" w:rsidRPr="008D6A4E" w:rsidRDefault="00B24935" w:rsidP="00B24935">
            <w:pPr>
              <w:rPr>
                <w:rFonts w:cstheme="minorHAnsi"/>
                <w:sz w:val="20"/>
                <w:szCs w:val="20"/>
              </w:rPr>
            </w:pPr>
            <w:r w:rsidRPr="00B24935">
              <w:rPr>
                <w:rFonts w:ascii="Calibri" w:hAnsi="Calibri" w:cs="Calibri"/>
                <w:color w:val="000000"/>
                <w:sz w:val="20"/>
                <w:szCs w:val="20"/>
              </w:rPr>
              <w:t>What was VE day really like?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0C7DBA5B" w14:textId="42EB0D67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2C95C49E" w14:textId="77777777" w:rsidR="00384093" w:rsidRPr="00CC0D0F" w:rsidRDefault="00384093" w:rsidP="0063291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348B6" w:rsidRPr="00CC0D0F" w14:paraId="5764FB72" w14:textId="77777777" w:rsidTr="00905B4D">
        <w:trPr>
          <w:trHeight w:val="4670"/>
        </w:trPr>
        <w:tc>
          <w:tcPr>
            <w:tcW w:w="1809" w:type="dxa"/>
            <w:shd w:val="clear" w:color="auto" w:fill="C6D9F1" w:themeFill="text2" w:themeFillTint="33"/>
          </w:tcPr>
          <w:p w14:paraId="520C4908" w14:textId="7A80E63E" w:rsidR="00B348B6" w:rsidRPr="00CC0D0F" w:rsidRDefault="00B348B6" w:rsidP="00F03B49">
            <w:pPr>
              <w:pStyle w:val="NoSpacing"/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 xml:space="preserve">Music </w:t>
            </w:r>
            <w:r w:rsidRPr="009637BA">
              <w:rPr>
                <w:rFonts w:cstheme="minorHAnsi"/>
                <w:bCs/>
                <w:sz w:val="20"/>
                <w:szCs w:val="20"/>
              </w:rPr>
              <w:t>(Kapow)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199BC4D4" w14:textId="214F600D" w:rsidR="00B348B6" w:rsidRPr="006D15AC" w:rsidRDefault="006D15AC" w:rsidP="006D15AC">
            <w:pPr>
              <w:pStyle w:val="NoSpacing"/>
              <w:rPr>
                <w:sz w:val="20"/>
              </w:rPr>
            </w:pPr>
            <w:r w:rsidRPr="006D15AC">
              <w:rPr>
                <w:b/>
                <w:sz w:val="20"/>
              </w:rPr>
              <w:t>Dynamics, pitch and tempo</w:t>
            </w:r>
            <w:r w:rsidRPr="006D15AC">
              <w:rPr>
                <w:sz w:val="20"/>
              </w:rPr>
              <w:t xml:space="preserve"> (</w:t>
            </w:r>
            <w:r w:rsidR="00B24935">
              <w:rPr>
                <w:sz w:val="20"/>
              </w:rPr>
              <w:t>Music of WW2</w:t>
            </w:r>
            <w:r w:rsidRPr="006D15AC">
              <w:rPr>
                <w:sz w:val="20"/>
              </w:rPr>
              <w:t>)</w:t>
            </w:r>
          </w:p>
          <w:p w14:paraId="02CD3BB1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0DF84C6B" w14:textId="34435FE2" w:rsidR="00B24935" w:rsidRDefault="006D15AC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 w:rsidRPr="006D15AC">
              <w:rPr>
                <w:sz w:val="20"/>
              </w:rPr>
              <w:t>Engage in discussion about the sounds of</w:t>
            </w:r>
            <w:r w:rsidR="00B24935">
              <w:rPr>
                <w:sz w:val="20"/>
              </w:rPr>
              <w:t xml:space="preserve"> music from the 1940s and understand the importance of music during WW2 for boosting morale and providing comfort.</w:t>
            </w:r>
          </w:p>
          <w:p w14:paraId="4638F684" w14:textId="77777777" w:rsidR="00B24935" w:rsidRPr="00B24935" w:rsidRDefault="00B24935" w:rsidP="00B24935">
            <w:pPr>
              <w:pStyle w:val="NoSpacing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 w:rsidRPr="00B24935">
              <w:rPr>
                <w:rFonts w:cstheme="minorHAnsi"/>
                <w:sz w:val="20"/>
                <w:szCs w:val="20"/>
              </w:rPr>
              <w:t>Discuss t</w:t>
            </w:r>
            <w:r w:rsidRPr="00B24935">
              <w:rPr>
                <w:rFonts w:eastAsia="Times New Roman" w:cstheme="minorHAnsi"/>
                <w:color w:val="333333"/>
                <w:sz w:val="20"/>
                <w:szCs w:val="20"/>
              </w:rPr>
              <w:t>he impact of World War 2 on music, including the development of propaganda songs and the popularity of swing music.</w:t>
            </w:r>
          </w:p>
          <w:p w14:paraId="0EE52736" w14:textId="0342824C" w:rsidR="00B24935" w:rsidRPr="00B24935" w:rsidRDefault="00B24935" w:rsidP="00B24935">
            <w:pPr>
              <w:pStyle w:val="NoSpacing"/>
              <w:numPr>
                <w:ilvl w:val="0"/>
                <w:numId w:val="42"/>
              </w:numPr>
              <w:rPr>
                <w:rFonts w:cstheme="minorHAnsi"/>
                <w:sz w:val="20"/>
                <w:szCs w:val="20"/>
              </w:rPr>
            </w:pPr>
            <w:r w:rsidRPr="00B24935">
              <w:rPr>
                <w:rFonts w:eastAsia="Times New Roman" w:cstheme="minorHAnsi"/>
                <w:color w:val="333333"/>
                <w:sz w:val="20"/>
                <w:szCs w:val="20"/>
              </w:rPr>
              <w:t>Explore t</w:t>
            </w:r>
            <w:r w:rsidRPr="00B24935">
              <w:rPr>
                <w:rFonts w:eastAsia="Times New Roman" w:cstheme="minorHAnsi"/>
                <w:color w:val="333333"/>
                <w:sz w:val="20"/>
                <w:szCs w:val="20"/>
              </w:rPr>
              <w:t>he cultural significance of music during World War 2 and its lasting legacy in British history.</w:t>
            </w:r>
          </w:p>
          <w:p w14:paraId="0826B550" w14:textId="77777777" w:rsidR="006D15AC" w:rsidRPr="006D15AC" w:rsidRDefault="006D15AC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 w:rsidRPr="006D15AC">
              <w:rPr>
                <w:sz w:val="20"/>
              </w:rPr>
              <w:t>Have a selection of varied vocabulary in response to what they hear.</w:t>
            </w:r>
          </w:p>
          <w:p w14:paraId="5006607E" w14:textId="2D668259" w:rsidR="006D15AC" w:rsidRDefault="00B24935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>
              <w:rPr>
                <w:sz w:val="20"/>
              </w:rPr>
              <w:t>Understand</w:t>
            </w:r>
            <w:r w:rsidR="006D15AC" w:rsidRPr="006D15AC">
              <w:rPr>
                <w:sz w:val="20"/>
              </w:rPr>
              <w:t xml:space="preserve"> dynamics and pitch, differentiating between the two.</w:t>
            </w:r>
          </w:p>
          <w:p w14:paraId="50A35125" w14:textId="50307785" w:rsidR="00B24935" w:rsidRPr="006D15AC" w:rsidRDefault="00B24935" w:rsidP="00B24935">
            <w:pPr>
              <w:pStyle w:val="NoSpacing"/>
              <w:numPr>
                <w:ilvl w:val="0"/>
                <w:numId w:val="42"/>
              </w:numPr>
              <w:rPr>
                <w:sz w:val="20"/>
              </w:rPr>
            </w:pPr>
            <w:r>
              <w:rPr>
                <w:sz w:val="20"/>
              </w:rPr>
              <w:t xml:space="preserve">Perform a song from this time, as part of the class assembly. </w:t>
            </w:r>
          </w:p>
          <w:p w14:paraId="3C5AA321" w14:textId="5140CC27" w:rsidR="006D15AC" w:rsidRPr="006D15AC" w:rsidRDefault="006D15AC" w:rsidP="00B24935">
            <w:pPr>
              <w:pStyle w:val="NoSpacing"/>
              <w:ind w:left="360"/>
              <w:rPr>
                <w:sz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4F461CA6" w14:textId="77777777" w:rsidR="00B348B6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Baroque</w:t>
            </w:r>
          </w:p>
          <w:p w14:paraId="4103EAC8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4E52C642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Define some key features of Baroque music, including recitative, canon, ground bass and fugue.</w:t>
            </w:r>
          </w:p>
          <w:p w14:paraId="588CB661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Take part in a vocal improvisation task based on Baroque recitative.</w:t>
            </w:r>
          </w:p>
          <w:p w14:paraId="293D905D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Play several parts of a canon using staff notation, with or without letter names.</w:t>
            </w:r>
          </w:p>
          <w:p w14:paraId="39D8138E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Compose a ground bass melodic ostinato.</w:t>
            </w:r>
          </w:p>
          <w:p w14:paraId="31730B46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Notate a ground bass pattern using staff notation.</w:t>
            </w:r>
          </w:p>
          <w:p w14:paraId="25844A5B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Name some well-known Baroque composers and describe what musical features they were known for.</w:t>
            </w:r>
          </w:p>
          <w:p w14:paraId="5F255B4D" w14:textId="77777777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Learn a fugue part by reading staff notation, with or without note names.</w:t>
            </w:r>
          </w:p>
          <w:p w14:paraId="7C31000D" w14:textId="5416FEE4" w:rsidR="006D15AC" w:rsidRPr="006D15AC" w:rsidRDefault="006D15AC" w:rsidP="006D15AC">
            <w:pPr>
              <w:pStyle w:val="NoSpacing"/>
              <w:numPr>
                <w:ilvl w:val="0"/>
                <w:numId w:val="43"/>
              </w:numPr>
              <w:rPr>
                <w:sz w:val="20"/>
              </w:rPr>
            </w:pPr>
            <w:r w:rsidRPr="006D15AC">
              <w:rPr>
                <w:sz w:val="20"/>
              </w:rPr>
              <w:t>Perform a fugue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520225BB" w14:textId="63E52122" w:rsidR="00B348B6" w:rsidRPr="006D15AC" w:rsidRDefault="006D15AC" w:rsidP="006D15AC">
            <w:pPr>
              <w:pStyle w:val="NoSpacing"/>
              <w:rPr>
                <w:sz w:val="20"/>
              </w:rPr>
            </w:pPr>
            <w:r w:rsidRPr="006D15AC">
              <w:rPr>
                <w:b/>
                <w:sz w:val="20"/>
              </w:rPr>
              <w:t>Instrumental lessons</w:t>
            </w:r>
            <w:r w:rsidRPr="006D15AC">
              <w:rPr>
                <w:sz w:val="20"/>
              </w:rPr>
              <w:t xml:space="preserve"> (South America)</w:t>
            </w:r>
          </w:p>
          <w:p w14:paraId="177A8492" w14:textId="77777777" w:rsidR="006D15AC" w:rsidRPr="006D15AC" w:rsidRDefault="006D15AC" w:rsidP="006D15AC">
            <w:pPr>
              <w:pStyle w:val="NoSpacing"/>
              <w:rPr>
                <w:b/>
                <w:sz w:val="20"/>
              </w:rPr>
            </w:pPr>
            <w:r w:rsidRPr="006D15AC">
              <w:rPr>
                <w:b/>
                <w:sz w:val="20"/>
              </w:rPr>
              <w:t>Children can…</w:t>
            </w:r>
          </w:p>
          <w:p w14:paraId="523C879D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Play the clave rhythm accurately.</w:t>
            </w:r>
          </w:p>
          <w:p w14:paraId="772B832D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Answer the questions on the Knowledge catcher (see unit page) with appropriate support.</w:t>
            </w:r>
          </w:p>
          <w:p w14:paraId="5B5439D3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Add letter names to the tuned percussion part 1 and play the part.</w:t>
            </w:r>
          </w:p>
          <w:p w14:paraId="493B43D2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Ability to add pitches to notated rhythms and perform them accurately.</w:t>
            </w:r>
          </w:p>
          <w:p w14:paraId="01A5A5E9" w14:textId="77777777" w:rsidR="006D15AC" w:rsidRPr="006D15AC" w:rsidRDefault="006D15AC" w:rsidP="006D15AC">
            <w:pPr>
              <w:pStyle w:val="NoSpacing"/>
              <w:numPr>
                <w:ilvl w:val="0"/>
                <w:numId w:val="44"/>
              </w:numPr>
              <w:rPr>
                <w:sz w:val="20"/>
              </w:rPr>
            </w:pPr>
            <w:r w:rsidRPr="006D15AC">
              <w:rPr>
                <w:sz w:val="20"/>
              </w:rPr>
              <w:t>Sing and/or play the song confidently.</w:t>
            </w:r>
          </w:p>
          <w:p w14:paraId="3FA202B5" w14:textId="77777777" w:rsidR="006D15AC" w:rsidRPr="006D15AC" w:rsidRDefault="006D15AC" w:rsidP="006D15AC">
            <w:pPr>
              <w:pStyle w:val="NoSpacing"/>
              <w:rPr>
                <w:sz w:val="20"/>
              </w:rPr>
            </w:pPr>
          </w:p>
          <w:p w14:paraId="7EDBF578" w14:textId="30E5566B" w:rsidR="00B348B6" w:rsidRPr="006D15AC" w:rsidRDefault="00B348B6" w:rsidP="006D15AC">
            <w:pPr>
              <w:pStyle w:val="NoSpacing"/>
              <w:rPr>
                <w:sz w:val="20"/>
                <w:highlight w:val="cyan"/>
              </w:rPr>
            </w:pPr>
          </w:p>
        </w:tc>
      </w:tr>
      <w:tr w:rsidR="00384093" w:rsidRPr="00CC0D0F" w14:paraId="2ACC6E31" w14:textId="77777777" w:rsidTr="00C53F8B">
        <w:tc>
          <w:tcPr>
            <w:tcW w:w="1809" w:type="dxa"/>
            <w:shd w:val="clear" w:color="auto" w:fill="C6D9F1" w:themeFill="text2" w:themeFillTint="33"/>
          </w:tcPr>
          <w:p w14:paraId="768A7712" w14:textId="77777777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t>PE</w:t>
            </w:r>
          </w:p>
          <w:p w14:paraId="1B2F1F8F" w14:textId="13FE46E2" w:rsidR="00384093" w:rsidRPr="009637BA" w:rsidRDefault="00384093" w:rsidP="0063291C">
            <w:pPr>
              <w:pStyle w:val="NoSpacing"/>
              <w:rPr>
                <w:rFonts w:cstheme="minorHAnsi"/>
                <w:bCs/>
                <w:sz w:val="20"/>
                <w:szCs w:val="20"/>
              </w:rPr>
            </w:pPr>
            <w:r w:rsidRPr="009637BA">
              <w:rPr>
                <w:rFonts w:cstheme="minorHAnsi"/>
                <w:bCs/>
                <w:sz w:val="20"/>
                <w:szCs w:val="20"/>
              </w:rPr>
              <w:t>(</w:t>
            </w:r>
            <w:r w:rsidR="00F9105E" w:rsidRPr="009637BA">
              <w:rPr>
                <w:rFonts w:cstheme="minorHAnsi"/>
                <w:bCs/>
                <w:sz w:val="20"/>
                <w:szCs w:val="20"/>
              </w:rPr>
              <w:t>Complete PE</w:t>
            </w:r>
            <w:r w:rsidRPr="009637BA">
              <w:rPr>
                <w:rFonts w:cstheme="minorHAnsi"/>
                <w:bCs/>
                <w:sz w:val="20"/>
                <w:szCs w:val="20"/>
              </w:rPr>
              <w:t xml:space="preserve">) </w:t>
            </w:r>
          </w:p>
          <w:p w14:paraId="4B3A38A0" w14:textId="27789484" w:rsidR="00384093" w:rsidRPr="00CC0D0F" w:rsidRDefault="00384093" w:rsidP="0063291C">
            <w:pPr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4C2D4030" w14:textId="3D36F446" w:rsidR="00D65D71" w:rsidRPr="009637BA" w:rsidRDefault="007F1819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Health Related </w:t>
            </w:r>
            <w:r w:rsidR="000B382A" w:rsidRPr="009637BA">
              <w:rPr>
                <w:b/>
                <w:sz w:val="20"/>
                <w:szCs w:val="20"/>
              </w:rPr>
              <w:t>Exercise</w:t>
            </w:r>
          </w:p>
          <w:p w14:paraId="2A4F15F8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understand the functions of the cardiovascular system and how aerobic fitness affects our bodies.</w:t>
            </w:r>
          </w:p>
          <w:p w14:paraId="02E16698" w14:textId="77777777" w:rsidR="000B382A" w:rsidRPr="009637BA" w:rsidRDefault="000B382A" w:rsidP="000B382A">
            <w:pPr>
              <w:rPr>
                <w:sz w:val="20"/>
                <w:szCs w:val="20"/>
              </w:rPr>
            </w:pPr>
          </w:p>
          <w:p w14:paraId="370AA2D6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perform a cardio circuit developing their own aerobic fitness.</w:t>
            </w:r>
          </w:p>
          <w:p w14:paraId="649D3F62" w14:textId="77777777" w:rsidR="00D65D71" w:rsidRPr="009637BA" w:rsidRDefault="00D65D71" w:rsidP="00D65D71">
            <w:pPr>
              <w:rPr>
                <w:sz w:val="20"/>
                <w:szCs w:val="20"/>
              </w:rPr>
            </w:pPr>
          </w:p>
          <w:p w14:paraId="3A547613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understand the meaning of flexibility </w:t>
            </w:r>
            <w:r w:rsidRPr="009637BA">
              <w:rPr>
                <w:sz w:val="20"/>
                <w:szCs w:val="20"/>
              </w:rPr>
              <w:lastRenderedPageBreak/>
              <w:t>and how flexibility affects our bodies.</w:t>
            </w:r>
          </w:p>
          <w:p w14:paraId="554299CF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perform a flexibility circuit developing their own flexibility.</w:t>
            </w:r>
          </w:p>
          <w:p w14:paraId="1C29907D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6B2A45B9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understand the meaning of strength and how strength affects our bodies.</w:t>
            </w:r>
          </w:p>
          <w:p w14:paraId="4FC1B6B4" w14:textId="77777777" w:rsidR="000B382A" w:rsidRPr="009637BA" w:rsidRDefault="000B382A" w:rsidP="000B382A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perform a strength circuit developing their own strength.</w:t>
            </w:r>
          </w:p>
          <w:p w14:paraId="5881AC41" w14:textId="77777777" w:rsidR="000B382A" w:rsidRPr="009637BA" w:rsidRDefault="000B382A" w:rsidP="00D65D71">
            <w:pPr>
              <w:rPr>
                <w:b/>
                <w:sz w:val="20"/>
                <w:szCs w:val="20"/>
              </w:rPr>
            </w:pPr>
          </w:p>
          <w:p w14:paraId="283CD253" w14:textId="77777777" w:rsidR="007F1819" w:rsidRPr="009637BA" w:rsidRDefault="007F1819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Tag Rugby</w:t>
            </w:r>
          </w:p>
          <w:p w14:paraId="4136406B" w14:textId="77777777" w:rsidR="000B382A" w:rsidRPr="009637BA" w:rsidRDefault="000B382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ability to use passing and moving to create attacking opportunities to score a try.</w:t>
            </w:r>
          </w:p>
          <w:p w14:paraId="59521778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341CF55C" w14:textId="77777777" w:rsidR="000B382A" w:rsidRPr="009637BA" w:rsidRDefault="000B382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defending. Pupils will refine their knowledge of tagging and defensive formations, which can be used to prevent an attack.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Pupils will develop their understanding of why it is important to </w:t>
            </w:r>
            <w:r w:rsidRPr="009637BA">
              <w:rPr>
                <w:sz w:val="20"/>
                <w:szCs w:val="20"/>
              </w:rPr>
              <w:lastRenderedPageBreak/>
              <w:t>reduce the space and apply pressure to the attackers to prevent scoring opportunities.</w:t>
            </w:r>
          </w:p>
          <w:p w14:paraId="55FD9C64" w14:textId="77777777" w:rsidR="000B382A" w:rsidRPr="009637BA" w:rsidRDefault="000B382A" w:rsidP="00D65D71">
            <w:pPr>
              <w:rPr>
                <w:sz w:val="20"/>
                <w:szCs w:val="20"/>
              </w:rPr>
            </w:pPr>
          </w:p>
          <w:p w14:paraId="3858E6B0" w14:textId="77777777" w:rsidR="000B382A" w:rsidRPr="009637BA" w:rsidRDefault="005B5961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 understanding of attacking tactics, applying them into game situations.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should be able to apply their prior learning of passing and moving, to create an attack that results in a try.</w:t>
            </w:r>
          </w:p>
          <w:p w14:paraId="4596B68B" w14:textId="77777777" w:rsidR="005B5961" w:rsidRPr="009637BA" w:rsidRDefault="005B5961" w:rsidP="00D65D71">
            <w:pPr>
              <w:rPr>
                <w:sz w:val="20"/>
                <w:szCs w:val="20"/>
              </w:rPr>
            </w:pPr>
          </w:p>
          <w:p w14:paraId="49ED26F5" w14:textId="1426DB14" w:rsidR="005B5961" w:rsidRPr="009637BA" w:rsidRDefault="005B5961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pupils' understanding of defensive tactics, applying them into game situations.</w:t>
            </w:r>
          </w:p>
        </w:tc>
        <w:tc>
          <w:tcPr>
            <w:tcW w:w="2062" w:type="dxa"/>
            <w:shd w:val="clear" w:color="auto" w:fill="CCECFF"/>
          </w:tcPr>
          <w:p w14:paraId="4ED07607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Netball</w:t>
            </w:r>
          </w:p>
          <w:p w14:paraId="5313A9E4" w14:textId="374DE784" w:rsidR="00D65D71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consolidate </w:t>
            </w:r>
            <w:proofErr w:type="gramStart"/>
            <w:r w:rsidRPr="009637BA">
              <w:rPr>
                <w:sz w:val="20"/>
                <w:szCs w:val="20"/>
              </w:rPr>
              <w:t>pupils</w:t>
            </w:r>
            <w:proofErr w:type="gramEnd"/>
            <w:r w:rsidRPr="009637BA">
              <w:rPr>
                <w:sz w:val="20"/>
                <w:szCs w:val="20"/>
              </w:rPr>
              <w:t xml:space="preserve"> ability to use passing and moving skills to keep possession and score.</w:t>
            </w:r>
          </w:p>
          <w:p w14:paraId="16563D21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0573EB04" w14:textId="78EAAE6F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 understanding of the rules of the game and how they can apply this knowledge to play in mini games.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Pupils should be able to use their prior learning of passing </w:t>
            </w:r>
            <w:r w:rsidRPr="009637BA">
              <w:rPr>
                <w:sz w:val="20"/>
                <w:szCs w:val="20"/>
              </w:rPr>
              <w:lastRenderedPageBreak/>
              <w:t>and moving, to move the ball up the court, creating an attack that results in a shot.</w:t>
            </w:r>
          </w:p>
          <w:p w14:paraId="334972D2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1AAA89F9" w14:textId="5100BE53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ensure pupils fully understand that we are defending as soon as we lose possession of the ball.</w:t>
            </w:r>
          </w:p>
          <w:p w14:paraId="459C1EEC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115B18C8" w14:textId="173E0885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 understanding of attacking and defending tactics applying them to Stinger netball games.</w:t>
            </w:r>
          </w:p>
          <w:p w14:paraId="619A7A78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7E593943" w14:textId="0B5F4EB8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use of other passing styles.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 will demonstrate where and why other passing styles will be effective.</w:t>
            </w:r>
          </w:p>
          <w:p w14:paraId="23C6BF6D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2E2D282F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Dance - Carnival</w:t>
            </w:r>
            <w:r w:rsidR="00384093" w:rsidRPr="009637BA">
              <w:rPr>
                <w:b/>
                <w:sz w:val="20"/>
                <w:szCs w:val="20"/>
              </w:rPr>
              <w:t xml:space="preserve"> </w:t>
            </w:r>
          </w:p>
          <w:p w14:paraId="428AE4D0" w14:textId="77777777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learning is to create group movements selecting and applying choreography into a routine.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Pupils will be able to use their bodies to </w:t>
            </w:r>
            <w:r w:rsidRPr="009637BA">
              <w:rPr>
                <w:sz w:val="20"/>
                <w:szCs w:val="20"/>
              </w:rPr>
              <w:lastRenderedPageBreak/>
              <w:t>perform technical movements with control and rhythm.</w:t>
            </w:r>
          </w:p>
          <w:p w14:paraId="6578DF52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0592FEC0" w14:textId="77777777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experience dances from different cultural traditions.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learn to create movements from a stimulus creating dances that use compositional principles.</w:t>
            </w:r>
          </w:p>
          <w:p w14:paraId="139B2599" w14:textId="68171CEC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review, describe and evaluate our dance performances.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rehearse and perform their dance sequences with technical control and a good sense of rhythm.</w:t>
            </w:r>
          </w:p>
        </w:tc>
        <w:tc>
          <w:tcPr>
            <w:tcW w:w="2062" w:type="dxa"/>
            <w:shd w:val="clear" w:color="auto" w:fill="CCECFF"/>
          </w:tcPr>
          <w:p w14:paraId="5605F444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proofErr w:type="spellStart"/>
            <w:r w:rsidRPr="009637BA">
              <w:rPr>
                <w:b/>
                <w:sz w:val="20"/>
                <w:szCs w:val="20"/>
              </w:rPr>
              <w:lastRenderedPageBreak/>
              <w:t>Sportshall</w:t>
            </w:r>
            <w:proofErr w:type="spellEnd"/>
            <w:r w:rsidRPr="009637BA">
              <w:rPr>
                <w:b/>
                <w:sz w:val="20"/>
                <w:szCs w:val="20"/>
              </w:rPr>
              <w:t xml:space="preserve"> athletics</w:t>
            </w:r>
          </w:p>
          <w:p w14:paraId="4E8AEB4A" w14:textId="6BA63CD3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develop skills for indoor athletics. Pupils will </w:t>
            </w:r>
            <w:r w:rsidR="00BE0FBF" w:rsidRPr="009637BA">
              <w:rPr>
                <w:sz w:val="20"/>
                <w:szCs w:val="20"/>
              </w:rPr>
              <w:t>learn track</w:t>
            </w:r>
            <w:r w:rsidRPr="009637BA">
              <w:rPr>
                <w:sz w:val="20"/>
                <w:szCs w:val="20"/>
              </w:rPr>
              <w:t xml:space="preserve"> events for speed, distance, obstacle and relay, jumping events for distance and height and throwing events for distance. </w:t>
            </w:r>
          </w:p>
          <w:p w14:paraId="42715771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11345090" w14:textId="18885E3A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will be track events, </w:t>
            </w:r>
            <w:r w:rsidR="005550FA" w:rsidRPr="009637BA">
              <w:rPr>
                <w:sz w:val="20"/>
                <w:szCs w:val="20"/>
              </w:rPr>
              <w:t>sprint</w:t>
            </w:r>
            <w:r w:rsidRPr="009637BA">
              <w:rPr>
                <w:sz w:val="20"/>
                <w:szCs w:val="20"/>
              </w:rPr>
              <w:t xml:space="preserve"> lap, sprint relay, obstacle relay and over and under relay. </w:t>
            </w:r>
          </w:p>
          <w:p w14:paraId="1F0354DE" w14:textId="0465E49E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Pupils will learn the skills for distance </w:t>
            </w:r>
            <w:r w:rsidRPr="009637BA">
              <w:rPr>
                <w:sz w:val="20"/>
                <w:szCs w:val="20"/>
              </w:rPr>
              <w:lastRenderedPageBreak/>
              <w:t>jumping</w:t>
            </w:r>
            <w:r w:rsidR="005550FA" w:rsidRPr="009637BA">
              <w:rPr>
                <w:sz w:val="20"/>
                <w:szCs w:val="20"/>
              </w:rPr>
              <w:t>, standing</w:t>
            </w:r>
            <w:r w:rsidRPr="009637BA">
              <w:rPr>
                <w:sz w:val="20"/>
                <w:szCs w:val="20"/>
              </w:rPr>
              <w:t xml:space="preserve"> long jump, </w:t>
            </w:r>
            <w:r w:rsidR="005550FA" w:rsidRPr="009637BA">
              <w:rPr>
                <w:sz w:val="20"/>
                <w:szCs w:val="20"/>
              </w:rPr>
              <w:t>and standing</w:t>
            </w:r>
            <w:r w:rsidRPr="009637BA">
              <w:rPr>
                <w:sz w:val="20"/>
                <w:szCs w:val="20"/>
              </w:rPr>
              <w:t xml:space="preserve"> triple jump.</w:t>
            </w:r>
          </w:p>
          <w:p w14:paraId="5DDB9719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4C407ABD" w14:textId="6393EFBB" w:rsidR="00052C54" w:rsidRPr="009637BA" w:rsidRDefault="00052C54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</w:t>
            </w:r>
            <w:r w:rsidR="005550FA" w:rsidRPr="009637BA">
              <w:rPr>
                <w:sz w:val="20"/>
                <w:szCs w:val="20"/>
              </w:rPr>
              <w:t xml:space="preserve"> learn the skills for jumping fo</w:t>
            </w:r>
            <w:r w:rsidRPr="009637BA">
              <w:rPr>
                <w:sz w:val="20"/>
                <w:szCs w:val="20"/>
              </w:rPr>
              <w:t xml:space="preserve">r height and speed in </w:t>
            </w:r>
            <w:r w:rsidR="005550FA" w:rsidRPr="009637BA">
              <w:rPr>
                <w:sz w:val="20"/>
                <w:szCs w:val="20"/>
              </w:rPr>
              <w:t>vertical</w:t>
            </w:r>
            <w:r w:rsidRPr="009637BA">
              <w:rPr>
                <w:sz w:val="20"/>
                <w:szCs w:val="20"/>
              </w:rPr>
              <w:t xml:space="preserve"> jump and speed bounce. </w:t>
            </w:r>
          </w:p>
          <w:p w14:paraId="60B18AA3" w14:textId="77777777" w:rsidR="00052C54" w:rsidRPr="009637BA" w:rsidRDefault="00052C54" w:rsidP="00052C54">
            <w:pPr>
              <w:rPr>
                <w:sz w:val="20"/>
                <w:szCs w:val="20"/>
              </w:rPr>
            </w:pPr>
          </w:p>
          <w:p w14:paraId="16207139" w14:textId="4668B18B" w:rsidR="00052C54" w:rsidRPr="009637BA" w:rsidRDefault="005550FA" w:rsidP="00052C54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</w:t>
            </w:r>
            <w:r w:rsidR="00052C54" w:rsidRPr="009637BA">
              <w:rPr>
                <w:sz w:val="20"/>
                <w:szCs w:val="20"/>
              </w:rPr>
              <w:t xml:space="preserve"> will learn the skills for throwing for distance in chest push and javelin. </w:t>
            </w:r>
          </w:p>
          <w:p w14:paraId="5A5F7592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</w:p>
          <w:p w14:paraId="4D4DD160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Gymnastics – Matching and mirroring </w:t>
            </w:r>
          </w:p>
          <w:p w14:paraId="4D37D339" w14:textId="22687718" w:rsidR="008304B3" w:rsidRPr="009637BA" w:rsidRDefault="008304B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apply "excellent gymnastics" to everything pupils do and explore the concept of matching</w:t>
            </w:r>
            <w:r w:rsidR="005550FA" w:rsidRPr="009637BA">
              <w:rPr>
                <w:sz w:val="20"/>
                <w:szCs w:val="20"/>
              </w:rPr>
              <w:t xml:space="preserve"> and mirroring to create sequences</w:t>
            </w:r>
            <w:r w:rsidRPr="009637BA">
              <w:rPr>
                <w:sz w:val="20"/>
                <w:szCs w:val="20"/>
              </w:rPr>
              <w:t>.</w:t>
            </w:r>
          </w:p>
          <w:p w14:paraId="71AF06F9" w14:textId="77777777" w:rsidR="008304B3" w:rsidRPr="009637BA" w:rsidRDefault="008304B3" w:rsidP="00D65D71">
            <w:pPr>
              <w:rPr>
                <w:sz w:val="20"/>
                <w:szCs w:val="20"/>
              </w:rPr>
            </w:pPr>
          </w:p>
          <w:p w14:paraId="4AD1EC1B" w14:textId="77777777" w:rsidR="008304B3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explore how the apparatus can change and improve their movements.</w:t>
            </w:r>
          </w:p>
          <w:p w14:paraId="1CAD99DB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4AF41AA2" w14:textId="4DAD8525" w:rsidR="005550FA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perform their completed sequences.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 xml:space="preserve">One pair at a time will perform and their partner / pair will </w:t>
            </w:r>
            <w:r w:rsidRPr="009637BA">
              <w:rPr>
                <w:sz w:val="20"/>
                <w:szCs w:val="20"/>
              </w:rPr>
              <w:lastRenderedPageBreak/>
              <w:t xml:space="preserve">complete an assessment. </w:t>
            </w:r>
          </w:p>
          <w:p w14:paraId="725BB5A7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7A37628A" w14:textId="659E003A" w:rsidR="005550FA" w:rsidRPr="009637BA" w:rsidRDefault="005550FA" w:rsidP="00D65D71">
            <w:pPr>
              <w:rPr>
                <w:sz w:val="20"/>
                <w:szCs w:val="20"/>
              </w:rPr>
            </w:pPr>
          </w:p>
        </w:tc>
        <w:tc>
          <w:tcPr>
            <w:tcW w:w="2062" w:type="dxa"/>
            <w:shd w:val="clear" w:color="auto" w:fill="CCECFF"/>
          </w:tcPr>
          <w:p w14:paraId="581363ED" w14:textId="77777777" w:rsidR="007F1819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Leadership</w:t>
            </w:r>
          </w:p>
          <w:p w14:paraId="7FDD15F7" w14:textId="3B8CDD92" w:rsidR="00D65D71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for pupils to begin to understand what makes an effective leader. 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be able to identify the different attributes that make an effective leader.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start to lead an activity for small groups of their peers.</w:t>
            </w:r>
          </w:p>
          <w:p w14:paraId="3F5E2B14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1AA77902" w14:textId="62A24B81" w:rsidR="005550FA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for pupils to begin to understand what we </w:t>
            </w:r>
            <w:r w:rsidRPr="009637BA">
              <w:rPr>
                <w:sz w:val="20"/>
                <w:szCs w:val="20"/>
              </w:rPr>
              <w:lastRenderedPageBreak/>
              <w:t>mean by effective communication and collaboration.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understand why it is important to communicate clearly as a leader.</w:t>
            </w:r>
          </w:p>
          <w:p w14:paraId="540042A9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371AE712" w14:textId="354B4B5B" w:rsidR="000F79D2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introduce the first of the 'STEP' principles, Space</w:t>
            </w:r>
            <w:r w:rsidR="000F79D2" w:rsidRPr="009637BA">
              <w:rPr>
                <w:rFonts w:ascii="Arial" w:hAnsi="Arial" w:cs="Arial"/>
                <w:color w:val="000000"/>
                <w:sz w:val="20"/>
                <w:szCs w:val="20"/>
                <w:shd w:val="clear" w:color="auto" w:fill="F4F4F4"/>
              </w:rPr>
              <w:t xml:space="preserve"> </w:t>
            </w:r>
            <w:r w:rsidR="000F79D2" w:rsidRPr="009637BA">
              <w:rPr>
                <w:sz w:val="20"/>
                <w:szCs w:val="20"/>
              </w:rPr>
              <w:t>with a focus now on Task and People</w:t>
            </w:r>
            <w:r w:rsidRPr="009637BA">
              <w:rPr>
                <w:sz w:val="20"/>
                <w:szCs w:val="20"/>
              </w:rPr>
              <w:t>.</w:t>
            </w:r>
            <w:r w:rsidRPr="009637BA">
              <w:rPr>
                <w:sz w:val="20"/>
                <w:szCs w:val="20"/>
              </w:rPr>
              <w:br/>
            </w:r>
          </w:p>
          <w:p w14:paraId="4139A554" w14:textId="7895985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Pupils will understand when and why we might need to make a decision about adapting a task, organising people and </w:t>
            </w:r>
            <w:r w:rsidR="004F3993" w:rsidRPr="009637BA">
              <w:rPr>
                <w:sz w:val="20"/>
                <w:szCs w:val="20"/>
              </w:rPr>
              <w:t>equipment</w:t>
            </w:r>
            <w:r w:rsidRPr="009637BA">
              <w:rPr>
                <w:sz w:val="20"/>
                <w:szCs w:val="20"/>
              </w:rPr>
              <w:t>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start to understand the different factors that will effect a decision to adapt a task.</w:t>
            </w:r>
          </w:p>
          <w:p w14:paraId="290A2F41" w14:textId="5B8855E4" w:rsidR="005550FA" w:rsidRPr="009637BA" w:rsidRDefault="005550FA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br/>
              <w:t>Pupils will understand why a suitable space is needed to play an activity.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start to understand the different factors that will determine and effect the size of the space.</w:t>
            </w:r>
          </w:p>
          <w:p w14:paraId="25D9F3EE" w14:textId="77777777" w:rsidR="005550FA" w:rsidRPr="009637BA" w:rsidRDefault="005550FA" w:rsidP="00D65D71">
            <w:pPr>
              <w:rPr>
                <w:sz w:val="20"/>
                <w:szCs w:val="20"/>
              </w:rPr>
            </w:pPr>
          </w:p>
          <w:p w14:paraId="43D8ED91" w14:textId="1F17BACD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understand different ways of organising people fairly into small groups/teams, making sure that everyone is included.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understand why making the right decision concerning the number of people to play an activity is so important.</w:t>
            </w:r>
          </w:p>
          <w:p w14:paraId="0ACD83CE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09463527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>Basketball</w:t>
            </w:r>
          </w:p>
          <w:p w14:paraId="690F4387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the learning is to consolidate </w:t>
            </w:r>
            <w:proofErr w:type="gramStart"/>
            <w:r w:rsidRPr="009637BA">
              <w:rPr>
                <w:sz w:val="20"/>
                <w:szCs w:val="20"/>
              </w:rPr>
              <w:t>pupils</w:t>
            </w:r>
            <w:proofErr w:type="gramEnd"/>
            <w:r w:rsidRPr="009637BA">
              <w:rPr>
                <w:sz w:val="20"/>
                <w:szCs w:val="20"/>
              </w:rPr>
              <w:t xml:space="preserve"> ability to use passing, dribbling and moving skills to keep possession and score.</w:t>
            </w:r>
          </w:p>
          <w:p w14:paraId="099E90AD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5610E434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understanding of the rules of the game and how they can apply this knowledge to play in mini games.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should be able to use their prior learning of passing, dribbling and moving, to move the ball up the court, creating an attack that results in a successful shot.</w:t>
            </w:r>
          </w:p>
          <w:p w14:paraId="610F8025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7FA46332" w14:textId="77777777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ensure pupils understand that they are defending as soon as they lose possession of the ball.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refine their knowledge and understanding of defending (marking) and how this is applied during a game to prevent attacking opportunities.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develop their understanding of the terminology relating to defending.</w:t>
            </w:r>
          </w:p>
          <w:p w14:paraId="607E7BE2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41FE1F65" w14:textId="37A1D643" w:rsidR="000F79D2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the pupils understanding of attacking tactics applying them into game situations.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should be able to apply their prior learning of passing, dribbling and moving, to create effective attacking tactics that results in a successful shot.</w:t>
            </w:r>
          </w:p>
        </w:tc>
        <w:tc>
          <w:tcPr>
            <w:tcW w:w="2062" w:type="dxa"/>
            <w:shd w:val="clear" w:color="auto" w:fill="CCECFF"/>
          </w:tcPr>
          <w:p w14:paraId="701A12FD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>Cricket</w:t>
            </w:r>
          </w:p>
          <w:p w14:paraId="3CA3F324" w14:textId="6843AB90" w:rsidR="00D65D71" w:rsidRPr="009637BA" w:rsidRDefault="000F79D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understanding of batting.</w:t>
            </w:r>
          </w:p>
          <w:p w14:paraId="62F3DA07" w14:textId="77777777" w:rsidR="000F79D2" w:rsidRPr="009637BA" w:rsidRDefault="000F79D2" w:rsidP="00D65D71">
            <w:pPr>
              <w:rPr>
                <w:sz w:val="20"/>
                <w:szCs w:val="20"/>
              </w:rPr>
            </w:pPr>
          </w:p>
          <w:p w14:paraId="40001F93" w14:textId="728344F4" w:rsidR="000F79D2" w:rsidRPr="009637BA" w:rsidRDefault="009E53C7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pupils' knowledge, understanding and ability to effectively apply a range of fielding</w:t>
            </w:r>
            <w:r w:rsidR="004F3993" w:rsidRPr="009637BA">
              <w:rPr>
                <w:sz w:val="20"/>
                <w:szCs w:val="20"/>
              </w:rPr>
              <w:t xml:space="preserve"> and bowling</w:t>
            </w:r>
            <w:r w:rsidRPr="009637BA">
              <w:rPr>
                <w:sz w:val="20"/>
                <w:szCs w:val="20"/>
              </w:rPr>
              <w:t xml:space="preserve"> skills and </w:t>
            </w:r>
            <w:r w:rsidR="004F3993" w:rsidRPr="009637BA">
              <w:rPr>
                <w:sz w:val="20"/>
                <w:szCs w:val="20"/>
              </w:rPr>
              <w:t xml:space="preserve">effective </w:t>
            </w:r>
            <w:r w:rsidRPr="009637BA">
              <w:rPr>
                <w:sz w:val="20"/>
                <w:szCs w:val="20"/>
              </w:rPr>
              <w:t>tactics into mini games.</w:t>
            </w:r>
          </w:p>
          <w:p w14:paraId="30F94AFD" w14:textId="77777777" w:rsidR="004F3993" w:rsidRPr="009637BA" w:rsidRDefault="004F3993" w:rsidP="00D65D71">
            <w:pPr>
              <w:rPr>
                <w:sz w:val="20"/>
                <w:szCs w:val="20"/>
              </w:rPr>
            </w:pPr>
          </w:p>
          <w:p w14:paraId="66BE999C" w14:textId="15024038" w:rsidR="004F3993" w:rsidRPr="009637BA" w:rsidRDefault="004F399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During this sequence of learning, pupils will </w:t>
            </w:r>
            <w:r w:rsidRPr="009637BA">
              <w:rPr>
                <w:sz w:val="20"/>
                <w:szCs w:val="20"/>
              </w:rPr>
              <w:lastRenderedPageBreak/>
              <w:t>understand that "attacking," means ways of winning the game and  "defensive'" means ways of not losing the game.</w:t>
            </w:r>
          </w:p>
          <w:p w14:paraId="571A7351" w14:textId="77777777" w:rsidR="009E53C7" w:rsidRPr="009637BA" w:rsidRDefault="009E53C7" w:rsidP="00D65D71">
            <w:pPr>
              <w:rPr>
                <w:sz w:val="20"/>
                <w:szCs w:val="20"/>
              </w:rPr>
            </w:pPr>
          </w:p>
          <w:p w14:paraId="2CC6CD08" w14:textId="77777777" w:rsidR="009E53C7" w:rsidRPr="009637BA" w:rsidRDefault="009E53C7" w:rsidP="00D65D71">
            <w:pPr>
              <w:rPr>
                <w:sz w:val="20"/>
                <w:szCs w:val="20"/>
              </w:rPr>
            </w:pPr>
          </w:p>
          <w:p w14:paraId="7F0F793F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Communication and Tactics </w:t>
            </w:r>
          </w:p>
          <w:p w14:paraId="361231EA" w14:textId="15BB0499" w:rsidR="004F3993" w:rsidRPr="009637BA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look at what makes an effective team with the focus being on creating tactics as a team and team leader.</w:t>
            </w:r>
          </w:p>
          <w:p w14:paraId="7D5263F0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7311AF27" w14:textId="3F16ED50" w:rsidR="004F3993" w:rsidRPr="009637BA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learn why they need to work as a team to create simple tactics that lead a team effectively with the focus on collaboration and communication. </w:t>
            </w:r>
          </w:p>
          <w:p w14:paraId="6D9ADC91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90CA3F4" w14:textId="5D1ECF9E" w:rsidR="004F3993" w:rsidRPr="009637BA" w:rsidRDefault="004F3993" w:rsidP="004F3993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learn why we need to communicate within our team whilst developing different ways of communicating to solve problems when attacking and defending.</w:t>
            </w:r>
          </w:p>
          <w:p w14:paraId="62418965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0740D457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47538E56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B885F71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6EB15272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23B4DECB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5CD0DBA8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5387A468" w14:textId="77777777" w:rsidR="004F3993" w:rsidRPr="009637BA" w:rsidRDefault="004F3993" w:rsidP="004F3993">
            <w:pPr>
              <w:rPr>
                <w:sz w:val="20"/>
                <w:szCs w:val="20"/>
              </w:rPr>
            </w:pPr>
          </w:p>
          <w:p w14:paraId="230C69DC" w14:textId="7DCAA2EB" w:rsidR="004F3993" w:rsidRPr="009637BA" w:rsidRDefault="004F3993" w:rsidP="00D65D71">
            <w:pPr>
              <w:rPr>
                <w:b/>
                <w:sz w:val="20"/>
                <w:szCs w:val="20"/>
                <w:highlight w:val="cyan"/>
              </w:rPr>
            </w:pPr>
          </w:p>
        </w:tc>
        <w:tc>
          <w:tcPr>
            <w:tcW w:w="2062" w:type="dxa"/>
            <w:shd w:val="clear" w:color="auto" w:fill="CCECFF"/>
          </w:tcPr>
          <w:p w14:paraId="60A37937" w14:textId="77777777" w:rsidR="00384093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lastRenderedPageBreak/>
              <w:t xml:space="preserve">Athletics </w:t>
            </w:r>
          </w:p>
          <w:p w14:paraId="6D6429A3" w14:textId="650A6343" w:rsidR="00D65D71" w:rsidRPr="009637BA" w:rsidRDefault="00C23122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bring together the previous suggested sequences of learning related to running for speed</w:t>
            </w:r>
            <w:r w:rsidR="00FB2073" w:rsidRPr="009637BA">
              <w:rPr>
                <w:sz w:val="20"/>
                <w:szCs w:val="20"/>
              </w:rPr>
              <w:t xml:space="preserve"> and distance, throwing, jumping to</w:t>
            </w:r>
            <w:r w:rsidRPr="009637BA">
              <w:rPr>
                <w:sz w:val="20"/>
                <w:szCs w:val="20"/>
              </w:rPr>
              <w:t xml:space="preserve"> culminate this into a competition.</w:t>
            </w:r>
          </w:p>
          <w:p w14:paraId="07744895" w14:textId="3D89A2CA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Pupils will be responsible for selecting which pupils compete in each event. </w:t>
            </w:r>
          </w:p>
          <w:p w14:paraId="1311299D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4D73F046" w14:textId="77777777" w:rsidR="00D65D71" w:rsidRPr="009637BA" w:rsidRDefault="00D65D71" w:rsidP="00D65D71">
            <w:pPr>
              <w:rPr>
                <w:b/>
                <w:sz w:val="20"/>
                <w:szCs w:val="20"/>
              </w:rPr>
            </w:pPr>
            <w:r w:rsidRPr="009637BA">
              <w:rPr>
                <w:b/>
                <w:sz w:val="20"/>
                <w:szCs w:val="20"/>
              </w:rPr>
              <w:t xml:space="preserve">Rounders </w:t>
            </w:r>
          </w:p>
          <w:p w14:paraId="35D720B2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 xml:space="preserve">The focus of learning is to consolidate and refine learning from </w:t>
            </w:r>
            <w:r w:rsidRPr="009637BA">
              <w:rPr>
                <w:sz w:val="20"/>
                <w:szCs w:val="20"/>
              </w:rPr>
              <w:lastRenderedPageBreak/>
              <w:t>year 5, ensuring that all pupils have a clear and accurate understanding of their roles and their team's roles when batting and fielding.</w:t>
            </w:r>
          </w:p>
          <w:p w14:paraId="190E1798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45B68963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learning is to introduce the class to the full version of rounders.</w:t>
            </w:r>
          </w:p>
          <w:p w14:paraId="06C185E4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3F8CE8FC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consolidate fielding.</w:t>
            </w:r>
            <w:r w:rsidRPr="009637BA">
              <w:rPr>
                <w:sz w:val="20"/>
                <w:szCs w:val="20"/>
              </w:rPr>
              <w:br/>
            </w:r>
            <w:r w:rsidRPr="009637BA">
              <w:rPr>
                <w:sz w:val="20"/>
                <w:szCs w:val="20"/>
              </w:rPr>
              <w:br/>
              <w:t>Pupils will use their prior knowledge of fielding tactics and consider when, where and why they will apply these during a game.</w:t>
            </w:r>
          </w:p>
          <w:p w14:paraId="1BD2F2F3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53EB82E5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recap what happens if the batter misses the ball and to introduce what happens if the batter hits the ball backwards.</w:t>
            </w:r>
          </w:p>
          <w:p w14:paraId="0D09748B" w14:textId="77777777" w:rsidR="00FB2073" w:rsidRPr="009637BA" w:rsidRDefault="00FB2073" w:rsidP="00D65D71">
            <w:pPr>
              <w:rPr>
                <w:sz w:val="20"/>
                <w:szCs w:val="20"/>
              </w:rPr>
            </w:pPr>
          </w:p>
          <w:p w14:paraId="28443015" w14:textId="77777777" w:rsidR="00FB2073" w:rsidRPr="009637BA" w:rsidRDefault="00FB2073" w:rsidP="00D65D71">
            <w:pPr>
              <w:rPr>
                <w:sz w:val="20"/>
                <w:szCs w:val="20"/>
              </w:rPr>
            </w:pPr>
            <w:r w:rsidRPr="009637BA">
              <w:rPr>
                <w:sz w:val="20"/>
                <w:szCs w:val="20"/>
              </w:rPr>
              <w:t>The focus of the learning is to consider tactics which batters can apply during the game.</w:t>
            </w:r>
          </w:p>
          <w:p w14:paraId="5AF561AE" w14:textId="77777777" w:rsidR="00B10956" w:rsidRPr="009637BA" w:rsidRDefault="00B10956" w:rsidP="00D65D71">
            <w:pPr>
              <w:rPr>
                <w:sz w:val="20"/>
                <w:szCs w:val="20"/>
              </w:rPr>
            </w:pPr>
          </w:p>
          <w:p w14:paraId="4D07441A" w14:textId="5292B707" w:rsidR="00B10956" w:rsidRPr="009637BA" w:rsidRDefault="00B10956" w:rsidP="00D65D71">
            <w:pPr>
              <w:rPr>
                <w:sz w:val="20"/>
                <w:szCs w:val="20"/>
                <w:highlight w:val="cyan"/>
              </w:rPr>
            </w:pPr>
          </w:p>
        </w:tc>
      </w:tr>
      <w:tr w:rsidR="00F9105E" w:rsidRPr="00CC0D0F" w14:paraId="2181DAD8" w14:textId="77777777" w:rsidTr="00C53F8B">
        <w:tc>
          <w:tcPr>
            <w:tcW w:w="1809" w:type="dxa"/>
            <w:shd w:val="clear" w:color="auto" w:fill="C6D9F1" w:themeFill="text2" w:themeFillTint="33"/>
          </w:tcPr>
          <w:p w14:paraId="308F588E" w14:textId="7A6E1D3A" w:rsidR="00F9105E" w:rsidRPr="00CC0D0F" w:rsidRDefault="00F9105E" w:rsidP="0063291C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Outdoor activities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8F2BCBE" w14:textId="1E73EB9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Visit war memorial on Frodsham </w:t>
            </w:r>
            <w:r w:rsidR="00CC0D0F" w:rsidRPr="00CC0D0F">
              <w:rPr>
                <w:rFonts w:cstheme="minorHAnsi"/>
                <w:sz w:val="20"/>
                <w:szCs w:val="20"/>
              </w:rPr>
              <w:t>H</w:t>
            </w:r>
            <w:r w:rsidRPr="00CC0D0F">
              <w:rPr>
                <w:rFonts w:cstheme="minorHAnsi"/>
                <w:sz w:val="20"/>
                <w:szCs w:val="20"/>
              </w:rPr>
              <w:t>ill</w:t>
            </w:r>
          </w:p>
          <w:p w14:paraId="5DF47785" w14:textId="16BC3132" w:rsidR="00B24935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Sun shadow investigations</w:t>
            </w:r>
          </w:p>
          <w:p w14:paraId="246E9674" w14:textId="6B2944A4" w:rsidR="00CC0D0F" w:rsidRPr="00CC0D0F" w:rsidRDefault="00B82845" w:rsidP="0063291C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Trips to St Laurence church for Harvest Festival, KS1 nativity, Carol Service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5F2E43F0" w14:textId="7777777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lastRenderedPageBreak/>
              <w:t>Map and fieldwork of the local area</w:t>
            </w:r>
          </w:p>
          <w:p w14:paraId="1E1404C2" w14:textId="7777777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proofErr w:type="spellStart"/>
            <w:r w:rsidRPr="00CC0D0F">
              <w:rPr>
                <w:rFonts w:cstheme="minorHAnsi"/>
                <w:sz w:val="20"/>
                <w:szCs w:val="20"/>
              </w:rPr>
              <w:t>BikeAbility</w:t>
            </w:r>
            <w:proofErr w:type="spellEnd"/>
          </w:p>
          <w:p w14:paraId="2CDFF0BB" w14:textId="77777777" w:rsidR="00F9105E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Spring games competitions</w:t>
            </w:r>
          </w:p>
          <w:p w14:paraId="65CEC5F7" w14:textId="77777777" w:rsidR="00CC0D0F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lastRenderedPageBreak/>
              <w:t>Outdoor SATs revision activities</w:t>
            </w:r>
          </w:p>
          <w:p w14:paraId="16A4FBDB" w14:textId="01930D4D" w:rsidR="00CC0D0F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Exercise/heartrate investigations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0851FD51" w14:textId="40079420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lastRenderedPageBreak/>
              <w:t>Conway Centre</w:t>
            </w:r>
          </w:p>
          <w:p w14:paraId="554AE032" w14:textId="2FB74764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Play rehearsals</w:t>
            </w:r>
          </w:p>
          <w:p w14:paraId="0A9896A5" w14:textId="77777777" w:rsidR="00F9105E" w:rsidRPr="00CC0D0F" w:rsidRDefault="00F9105E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Pond dipping</w:t>
            </w:r>
          </w:p>
          <w:p w14:paraId="5AD09478" w14:textId="77777777" w:rsidR="00CC0D0F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lastRenderedPageBreak/>
              <w:t>Take little buddies to the park</w:t>
            </w:r>
          </w:p>
          <w:p w14:paraId="19104DB5" w14:textId="2A4DA168" w:rsidR="00CC0D0F" w:rsidRPr="00CC0D0F" w:rsidRDefault="00CC0D0F" w:rsidP="0063291C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Visit Hob Hey Woods with Reception</w:t>
            </w:r>
          </w:p>
        </w:tc>
      </w:tr>
      <w:tr w:rsidR="00384093" w:rsidRPr="00CC0D0F" w14:paraId="292990E0" w14:textId="77777777" w:rsidTr="00C53F8B">
        <w:tc>
          <w:tcPr>
            <w:tcW w:w="1809" w:type="dxa"/>
            <w:shd w:val="clear" w:color="auto" w:fill="C6D9F1" w:themeFill="text2" w:themeFillTint="33"/>
          </w:tcPr>
          <w:p w14:paraId="4801FF69" w14:textId="2BFA2C02" w:rsidR="00384093" w:rsidRPr="00CC0D0F" w:rsidRDefault="00F9105E" w:rsidP="00C71578">
            <w:pPr>
              <w:rPr>
                <w:rFonts w:cstheme="minorHAnsi"/>
                <w:b/>
                <w:sz w:val="20"/>
                <w:szCs w:val="20"/>
              </w:rPr>
            </w:pPr>
            <w:r w:rsidRPr="00CC0D0F">
              <w:rPr>
                <w:rFonts w:cstheme="minorHAnsi"/>
                <w:b/>
                <w:sz w:val="20"/>
                <w:szCs w:val="20"/>
              </w:rPr>
              <w:lastRenderedPageBreak/>
              <w:t>Enrichment</w:t>
            </w:r>
          </w:p>
        </w:tc>
        <w:tc>
          <w:tcPr>
            <w:tcW w:w="4124" w:type="dxa"/>
            <w:gridSpan w:val="2"/>
            <w:shd w:val="clear" w:color="auto" w:fill="CCECFF"/>
          </w:tcPr>
          <w:p w14:paraId="38AC3314" w14:textId="77D55E20" w:rsidR="00B24935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BIG Maths event – Helsby High</w:t>
            </w:r>
          </w:p>
          <w:p w14:paraId="01F5D6A3" w14:textId="384F09D9" w:rsidR="00384093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Western Approaches war bunker – Liverpool </w:t>
            </w:r>
            <w:r w:rsidR="00384093" w:rsidRPr="00CC0D0F">
              <w:rPr>
                <w:rFonts w:cstheme="minorHAnsi"/>
                <w:sz w:val="20"/>
                <w:szCs w:val="20"/>
              </w:rPr>
              <w:t>War assembly</w:t>
            </w:r>
          </w:p>
          <w:p w14:paraId="4B398B18" w14:textId="78E02822" w:rsidR="00B24935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Theatre trip – </w:t>
            </w:r>
            <w:proofErr w:type="spellStart"/>
            <w:r>
              <w:rPr>
                <w:rFonts w:cstheme="minorHAnsi"/>
                <w:sz w:val="20"/>
                <w:szCs w:val="20"/>
              </w:rPr>
              <w:t>Storyhouse</w:t>
            </w:r>
            <w:proofErr w:type="spellEnd"/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7396CE5" w14:textId="66AA8F79" w:rsidR="00B24935" w:rsidRPr="00CC0D0F" w:rsidRDefault="00B24935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Greenacres farm trip (with reception buddies)</w:t>
            </w:r>
          </w:p>
          <w:p w14:paraId="00A5AE84" w14:textId="6FAEA400" w:rsidR="00384093" w:rsidRPr="00CC0D0F" w:rsidRDefault="00384093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Cooking ration soup</w:t>
            </w:r>
          </w:p>
          <w:p w14:paraId="0FB047E6" w14:textId="4F88DF9E" w:rsidR="00384093" w:rsidRPr="00CC0D0F" w:rsidRDefault="00384093" w:rsidP="00C7157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3D5559DE" w14:textId="337D82C5" w:rsidR="00384093" w:rsidRDefault="00384093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Orienteering around school</w:t>
            </w:r>
          </w:p>
          <w:p w14:paraId="10D25723" w14:textId="2AC6A2CB" w:rsidR="00B82845" w:rsidRPr="00CC0D0F" w:rsidRDefault="009637BA" w:rsidP="00C71578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Fieldwork studies in Frodsham</w:t>
            </w:r>
          </w:p>
          <w:p w14:paraId="07228F99" w14:textId="7DA0C273" w:rsidR="00384093" w:rsidRPr="00CC0D0F" w:rsidRDefault="00384093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Local members of the community to visit</w:t>
            </w:r>
          </w:p>
          <w:p w14:paraId="05056CA1" w14:textId="6D5A1250" w:rsidR="00F9105E" w:rsidRPr="00CC0D0F" w:rsidRDefault="00F9105E" w:rsidP="00C71578">
            <w:pPr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Visit St Laurence</w:t>
            </w:r>
            <w:r w:rsidR="00CC0D0F" w:rsidRPr="00CC0D0F">
              <w:rPr>
                <w:rFonts w:cstheme="minorHAnsi"/>
                <w:sz w:val="20"/>
                <w:szCs w:val="20"/>
              </w:rPr>
              <w:t xml:space="preserve"> </w:t>
            </w:r>
            <w:r w:rsidR="009637BA">
              <w:rPr>
                <w:rFonts w:cstheme="minorHAnsi"/>
                <w:sz w:val="20"/>
                <w:szCs w:val="20"/>
              </w:rPr>
              <w:t>C</w:t>
            </w:r>
            <w:r w:rsidR="00CC0D0F" w:rsidRPr="00CC0D0F">
              <w:rPr>
                <w:rFonts w:cstheme="minorHAnsi"/>
                <w:sz w:val="20"/>
                <w:szCs w:val="20"/>
              </w:rPr>
              <w:t>hurch</w:t>
            </w:r>
          </w:p>
          <w:p w14:paraId="78C2F37B" w14:textId="293B32E1" w:rsidR="00F9105E" w:rsidRPr="00CC0D0F" w:rsidRDefault="00F9105E" w:rsidP="00C7157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124" w:type="dxa"/>
            <w:gridSpan w:val="2"/>
            <w:shd w:val="clear" w:color="auto" w:fill="CCECFF"/>
          </w:tcPr>
          <w:p w14:paraId="3EB500B4" w14:textId="77777777" w:rsidR="00384093" w:rsidRPr="00CC0D0F" w:rsidRDefault="00384093" w:rsidP="0063291C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Conway Residential</w:t>
            </w:r>
          </w:p>
          <w:p w14:paraId="0B27AC64" w14:textId="1F906311" w:rsidR="009637BA" w:rsidRDefault="006B515F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Visit to Frodsham Windfarm</w:t>
            </w:r>
          </w:p>
          <w:p w14:paraId="444C39AD" w14:textId="77777777" w:rsidR="00CC0D0F" w:rsidRPr="00CC0D0F" w:rsidRDefault="00CC0D0F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>HHS transition days</w:t>
            </w:r>
          </w:p>
          <w:p w14:paraId="6A03A6F9" w14:textId="7F429EF0" w:rsidR="00CC0D0F" w:rsidRPr="00CC0D0F" w:rsidRDefault="007F1819" w:rsidP="00C71578">
            <w:pPr>
              <w:pStyle w:val="NoSpacing"/>
              <w:rPr>
                <w:rFonts w:cstheme="minorHAnsi"/>
                <w:sz w:val="20"/>
                <w:szCs w:val="20"/>
              </w:rPr>
            </w:pPr>
            <w:r w:rsidRPr="00CC0D0F">
              <w:rPr>
                <w:rFonts w:cstheme="minorHAnsi"/>
                <w:sz w:val="20"/>
                <w:szCs w:val="20"/>
              </w:rPr>
              <w:t xml:space="preserve">Visit </w:t>
            </w:r>
            <w:r w:rsidR="00B82845">
              <w:rPr>
                <w:rFonts w:cstheme="minorHAnsi"/>
                <w:sz w:val="20"/>
                <w:szCs w:val="20"/>
              </w:rPr>
              <w:t xml:space="preserve">Sikh </w:t>
            </w:r>
            <w:r w:rsidR="003375A0">
              <w:rPr>
                <w:rFonts w:cstheme="minorHAnsi"/>
                <w:sz w:val="20"/>
                <w:szCs w:val="20"/>
              </w:rPr>
              <w:t xml:space="preserve">Gurdwara </w:t>
            </w:r>
          </w:p>
        </w:tc>
      </w:tr>
    </w:tbl>
    <w:p w14:paraId="36179D3B" w14:textId="42F7B1BB" w:rsidR="00D05B76" w:rsidRPr="00CC0D0F" w:rsidRDefault="00D05B76" w:rsidP="0063291C">
      <w:pPr>
        <w:rPr>
          <w:rFonts w:cstheme="minorHAnsi"/>
          <w:sz w:val="20"/>
          <w:szCs w:val="20"/>
        </w:rPr>
      </w:pPr>
    </w:p>
    <w:sectPr w:rsidR="00D05B76" w:rsidRPr="00CC0D0F" w:rsidSect="00CC0D0F">
      <w:pgSz w:w="16838" w:h="11906" w:orient="landscape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2A2AFB8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2E0E77"/>
    <w:multiLevelType w:val="hybridMultilevel"/>
    <w:tmpl w:val="1AF21CC0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22C7C"/>
    <w:multiLevelType w:val="hybridMultilevel"/>
    <w:tmpl w:val="BF84C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C5E37"/>
    <w:multiLevelType w:val="multilevel"/>
    <w:tmpl w:val="7362E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BBE0148"/>
    <w:multiLevelType w:val="hybridMultilevel"/>
    <w:tmpl w:val="851876EE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F6E96"/>
    <w:multiLevelType w:val="hybridMultilevel"/>
    <w:tmpl w:val="8BDAABF8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303773"/>
    <w:multiLevelType w:val="multilevel"/>
    <w:tmpl w:val="D35E6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FE8316E"/>
    <w:multiLevelType w:val="hybridMultilevel"/>
    <w:tmpl w:val="F5F417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43F3B"/>
    <w:multiLevelType w:val="hybridMultilevel"/>
    <w:tmpl w:val="0D7A6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537A2B"/>
    <w:multiLevelType w:val="hybridMultilevel"/>
    <w:tmpl w:val="3B42E7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8722D6"/>
    <w:multiLevelType w:val="hybridMultilevel"/>
    <w:tmpl w:val="36360DF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45647F"/>
    <w:multiLevelType w:val="hybridMultilevel"/>
    <w:tmpl w:val="7158AD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3B635A"/>
    <w:multiLevelType w:val="hybridMultilevel"/>
    <w:tmpl w:val="734CC8B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F20549"/>
    <w:multiLevelType w:val="hybridMultilevel"/>
    <w:tmpl w:val="FFDE7D5C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2C6734"/>
    <w:multiLevelType w:val="hybridMultilevel"/>
    <w:tmpl w:val="E13C5430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9440970"/>
    <w:multiLevelType w:val="hybridMultilevel"/>
    <w:tmpl w:val="9196975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948093C"/>
    <w:multiLevelType w:val="hybridMultilevel"/>
    <w:tmpl w:val="CA048E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C581192"/>
    <w:multiLevelType w:val="multilevel"/>
    <w:tmpl w:val="8FB4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546BF4"/>
    <w:multiLevelType w:val="hybridMultilevel"/>
    <w:tmpl w:val="6D0271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D07AC8"/>
    <w:multiLevelType w:val="hybridMultilevel"/>
    <w:tmpl w:val="43824EF4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31050FA"/>
    <w:multiLevelType w:val="hybridMultilevel"/>
    <w:tmpl w:val="0308C944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ED18E7"/>
    <w:multiLevelType w:val="hybridMultilevel"/>
    <w:tmpl w:val="068A54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7C4F86"/>
    <w:multiLevelType w:val="hybridMultilevel"/>
    <w:tmpl w:val="195077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07238B"/>
    <w:multiLevelType w:val="hybridMultilevel"/>
    <w:tmpl w:val="17661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47856"/>
    <w:multiLevelType w:val="hybridMultilevel"/>
    <w:tmpl w:val="9650DE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3C423D4"/>
    <w:multiLevelType w:val="hybridMultilevel"/>
    <w:tmpl w:val="203ACCD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5B5191"/>
    <w:multiLevelType w:val="hybridMultilevel"/>
    <w:tmpl w:val="DBD05A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22161"/>
    <w:multiLevelType w:val="hybridMultilevel"/>
    <w:tmpl w:val="80E099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2D1F0B"/>
    <w:multiLevelType w:val="hybridMultilevel"/>
    <w:tmpl w:val="4F0AA87A"/>
    <w:lvl w:ilvl="0" w:tplc="C5307C2C">
      <w:numFmt w:val="bullet"/>
      <w:lvlText w:val="•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A312602"/>
    <w:multiLevelType w:val="hybridMultilevel"/>
    <w:tmpl w:val="80269C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B3A502F"/>
    <w:multiLevelType w:val="hybridMultilevel"/>
    <w:tmpl w:val="D2909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5C540C"/>
    <w:multiLevelType w:val="hybridMultilevel"/>
    <w:tmpl w:val="551EDF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EC67DE"/>
    <w:multiLevelType w:val="hybridMultilevel"/>
    <w:tmpl w:val="F74CC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E574E8"/>
    <w:multiLevelType w:val="hybridMultilevel"/>
    <w:tmpl w:val="61EC2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0176CC1"/>
    <w:multiLevelType w:val="hybridMultilevel"/>
    <w:tmpl w:val="D04459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1367A2F"/>
    <w:multiLevelType w:val="hybridMultilevel"/>
    <w:tmpl w:val="50EE3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1420D"/>
    <w:multiLevelType w:val="hybridMultilevel"/>
    <w:tmpl w:val="408A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1D0362"/>
    <w:multiLevelType w:val="hybridMultilevel"/>
    <w:tmpl w:val="D962383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3F425FD"/>
    <w:multiLevelType w:val="hybridMultilevel"/>
    <w:tmpl w:val="0E24D3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B841D5"/>
    <w:multiLevelType w:val="hybridMultilevel"/>
    <w:tmpl w:val="2B944E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7275AFD"/>
    <w:multiLevelType w:val="hybridMultilevel"/>
    <w:tmpl w:val="EDE035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E13F5A"/>
    <w:multiLevelType w:val="hybridMultilevel"/>
    <w:tmpl w:val="C0FAC8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A0E3A5D"/>
    <w:multiLevelType w:val="hybridMultilevel"/>
    <w:tmpl w:val="5CF22A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B47209D"/>
    <w:multiLevelType w:val="hybridMultilevel"/>
    <w:tmpl w:val="CB04D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F53425"/>
    <w:multiLevelType w:val="hybridMultilevel"/>
    <w:tmpl w:val="569E3BE2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C552E8"/>
    <w:multiLevelType w:val="hybridMultilevel"/>
    <w:tmpl w:val="86B096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96124F"/>
    <w:multiLevelType w:val="multilevel"/>
    <w:tmpl w:val="1DB64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EB95E3D"/>
    <w:multiLevelType w:val="hybridMultilevel"/>
    <w:tmpl w:val="FEF0E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177A73"/>
    <w:multiLevelType w:val="hybridMultilevel"/>
    <w:tmpl w:val="D2B4D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F594527"/>
    <w:multiLevelType w:val="hybridMultilevel"/>
    <w:tmpl w:val="3F80A37A"/>
    <w:lvl w:ilvl="0" w:tplc="C5307C2C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3"/>
  </w:num>
  <w:num w:numId="3">
    <w:abstractNumId w:val="26"/>
  </w:num>
  <w:num w:numId="4">
    <w:abstractNumId w:val="48"/>
  </w:num>
  <w:num w:numId="5">
    <w:abstractNumId w:val="36"/>
  </w:num>
  <w:num w:numId="6">
    <w:abstractNumId w:val="8"/>
  </w:num>
  <w:num w:numId="7">
    <w:abstractNumId w:val="22"/>
  </w:num>
  <w:num w:numId="8">
    <w:abstractNumId w:val="30"/>
  </w:num>
  <w:num w:numId="9">
    <w:abstractNumId w:val="0"/>
  </w:num>
  <w:num w:numId="10">
    <w:abstractNumId w:val="32"/>
  </w:num>
  <w:num w:numId="11">
    <w:abstractNumId w:val="43"/>
  </w:num>
  <w:num w:numId="12">
    <w:abstractNumId w:val="7"/>
  </w:num>
  <w:num w:numId="13">
    <w:abstractNumId w:val="2"/>
  </w:num>
  <w:num w:numId="14">
    <w:abstractNumId w:val="41"/>
  </w:num>
  <w:num w:numId="15">
    <w:abstractNumId w:val="39"/>
  </w:num>
  <w:num w:numId="16">
    <w:abstractNumId w:val="12"/>
  </w:num>
  <w:num w:numId="17">
    <w:abstractNumId w:val="42"/>
  </w:num>
  <w:num w:numId="18">
    <w:abstractNumId w:val="29"/>
  </w:num>
  <w:num w:numId="19">
    <w:abstractNumId w:val="38"/>
  </w:num>
  <w:num w:numId="20">
    <w:abstractNumId w:val="21"/>
  </w:num>
  <w:num w:numId="21">
    <w:abstractNumId w:val="45"/>
  </w:num>
  <w:num w:numId="22">
    <w:abstractNumId w:val="27"/>
  </w:num>
  <w:num w:numId="23">
    <w:abstractNumId w:val="9"/>
  </w:num>
  <w:num w:numId="24">
    <w:abstractNumId w:val="15"/>
  </w:num>
  <w:num w:numId="25">
    <w:abstractNumId w:val="40"/>
  </w:num>
  <w:num w:numId="26">
    <w:abstractNumId w:val="35"/>
  </w:num>
  <w:num w:numId="27">
    <w:abstractNumId w:val="4"/>
  </w:num>
  <w:num w:numId="28">
    <w:abstractNumId w:val="14"/>
  </w:num>
  <w:num w:numId="29">
    <w:abstractNumId w:val="19"/>
  </w:num>
  <w:num w:numId="30">
    <w:abstractNumId w:val="28"/>
  </w:num>
  <w:num w:numId="31">
    <w:abstractNumId w:val="44"/>
  </w:num>
  <w:num w:numId="32">
    <w:abstractNumId w:val="20"/>
  </w:num>
  <w:num w:numId="33">
    <w:abstractNumId w:val="25"/>
  </w:num>
  <w:num w:numId="34">
    <w:abstractNumId w:val="1"/>
  </w:num>
  <w:num w:numId="35">
    <w:abstractNumId w:val="49"/>
  </w:num>
  <w:num w:numId="36">
    <w:abstractNumId w:val="5"/>
  </w:num>
  <w:num w:numId="37">
    <w:abstractNumId w:val="13"/>
  </w:num>
  <w:num w:numId="38">
    <w:abstractNumId w:val="10"/>
  </w:num>
  <w:num w:numId="39">
    <w:abstractNumId w:val="33"/>
  </w:num>
  <w:num w:numId="40">
    <w:abstractNumId w:val="18"/>
  </w:num>
  <w:num w:numId="41">
    <w:abstractNumId w:val="31"/>
  </w:num>
  <w:num w:numId="42">
    <w:abstractNumId w:val="16"/>
  </w:num>
  <w:num w:numId="43">
    <w:abstractNumId w:val="24"/>
  </w:num>
  <w:num w:numId="44">
    <w:abstractNumId w:val="11"/>
  </w:num>
  <w:num w:numId="45">
    <w:abstractNumId w:val="34"/>
  </w:num>
  <w:num w:numId="46">
    <w:abstractNumId w:val="37"/>
  </w:num>
  <w:num w:numId="47">
    <w:abstractNumId w:val="6"/>
  </w:num>
  <w:num w:numId="48">
    <w:abstractNumId w:val="3"/>
  </w:num>
  <w:num w:numId="49">
    <w:abstractNumId w:val="46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B3E"/>
    <w:rsid w:val="00052C54"/>
    <w:rsid w:val="0005300C"/>
    <w:rsid w:val="00076DC7"/>
    <w:rsid w:val="00084713"/>
    <w:rsid w:val="000852B1"/>
    <w:rsid w:val="00093FEA"/>
    <w:rsid w:val="0009418F"/>
    <w:rsid w:val="000B3076"/>
    <w:rsid w:val="000B382A"/>
    <w:rsid w:val="000B66FE"/>
    <w:rsid w:val="000C3EAB"/>
    <w:rsid w:val="000F79D2"/>
    <w:rsid w:val="00126313"/>
    <w:rsid w:val="0013013A"/>
    <w:rsid w:val="001435B3"/>
    <w:rsid w:val="00153318"/>
    <w:rsid w:val="00160509"/>
    <w:rsid w:val="0016377D"/>
    <w:rsid w:val="00186CA1"/>
    <w:rsid w:val="001D021D"/>
    <w:rsid w:val="001D6498"/>
    <w:rsid w:val="001E5B7C"/>
    <w:rsid w:val="002045D6"/>
    <w:rsid w:val="0021425C"/>
    <w:rsid w:val="00223291"/>
    <w:rsid w:val="00227A2D"/>
    <w:rsid w:val="00273690"/>
    <w:rsid w:val="002C09EF"/>
    <w:rsid w:val="00313425"/>
    <w:rsid w:val="00317F23"/>
    <w:rsid w:val="00331845"/>
    <w:rsid w:val="003375A0"/>
    <w:rsid w:val="0036443C"/>
    <w:rsid w:val="00374DBE"/>
    <w:rsid w:val="00384093"/>
    <w:rsid w:val="00407A7A"/>
    <w:rsid w:val="0042502A"/>
    <w:rsid w:val="00426A66"/>
    <w:rsid w:val="00437637"/>
    <w:rsid w:val="00444D61"/>
    <w:rsid w:val="00451636"/>
    <w:rsid w:val="004628E6"/>
    <w:rsid w:val="004F0A57"/>
    <w:rsid w:val="004F3993"/>
    <w:rsid w:val="005114E8"/>
    <w:rsid w:val="00521185"/>
    <w:rsid w:val="0054073D"/>
    <w:rsid w:val="005550FA"/>
    <w:rsid w:val="005767A3"/>
    <w:rsid w:val="00582DDD"/>
    <w:rsid w:val="005878BA"/>
    <w:rsid w:val="005A78E5"/>
    <w:rsid w:val="005B5961"/>
    <w:rsid w:val="005D0A51"/>
    <w:rsid w:val="005D1AFB"/>
    <w:rsid w:val="005D3756"/>
    <w:rsid w:val="006032C8"/>
    <w:rsid w:val="006069FE"/>
    <w:rsid w:val="00623F03"/>
    <w:rsid w:val="0063291C"/>
    <w:rsid w:val="006412BE"/>
    <w:rsid w:val="00682293"/>
    <w:rsid w:val="006B22FF"/>
    <w:rsid w:val="006B515F"/>
    <w:rsid w:val="006C7E09"/>
    <w:rsid w:val="006D15AC"/>
    <w:rsid w:val="006F4C41"/>
    <w:rsid w:val="00707742"/>
    <w:rsid w:val="00747178"/>
    <w:rsid w:val="0075555C"/>
    <w:rsid w:val="007625A6"/>
    <w:rsid w:val="007A10B4"/>
    <w:rsid w:val="007A4F69"/>
    <w:rsid w:val="007C5FE1"/>
    <w:rsid w:val="007C6C07"/>
    <w:rsid w:val="007F1819"/>
    <w:rsid w:val="00803ADE"/>
    <w:rsid w:val="0082267C"/>
    <w:rsid w:val="008304B3"/>
    <w:rsid w:val="00877611"/>
    <w:rsid w:val="008818F1"/>
    <w:rsid w:val="00887626"/>
    <w:rsid w:val="008D6A4E"/>
    <w:rsid w:val="0090304E"/>
    <w:rsid w:val="00903A45"/>
    <w:rsid w:val="00905B4D"/>
    <w:rsid w:val="009137A6"/>
    <w:rsid w:val="00917AC8"/>
    <w:rsid w:val="00945473"/>
    <w:rsid w:val="0095462B"/>
    <w:rsid w:val="009637BA"/>
    <w:rsid w:val="00992B3E"/>
    <w:rsid w:val="009B4B2E"/>
    <w:rsid w:val="009E3B67"/>
    <w:rsid w:val="009E53C7"/>
    <w:rsid w:val="009E618C"/>
    <w:rsid w:val="00A46213"/>
    <w:rsid w:val="00A466A2"/>
    <w:rsid w:val="00A84674"/>
    <w:rsid w:val="00A909B7"/>
    <w:rsid w:val="00AD594E"/>
    <w:rsid w:val="00AE0461"/>
    <w:rsid w:val="00B04399"/>
    <w:rsid w:val="00B10956"/>
    <w:rsid w:val="00B24935"/>
    <w:rsid w:val="00B32174"/>
    <w:rsid w:val="00B327CE"/>
    <w:rsid w:val="00B348B6"/>
    <w:rsid w:val="00B4391C"/>
    <w:rsid w:val="00B47FD6"/>
    <w:rsid w:val="00B74A5E"/>
    <w:rsid w:val="00B82845"/>
    <w:rsid w:val="00B82C52"/>
    <w:rsid w:val="00B90541"/>
    <w:rsid w:val="00BC6A63"/>
    <w:rsid w:val="00BD1475"/>
    <w:rsid w:val="00BE0FBF"/>
    <w:rsid w:val="00C23122"/>
    <w:rsid w:val="00C35BAF"/>
    <w:rsid w:val="00C35F04"/>
    <w:rsid w:val="00C37FD4"/>
    <w:rsid w:val="00C5101B"/>
    <w:rsid w:val="00C53F8B"/>
    <w:rsid w:val="00C71578"/>
    <w:rsid w:val="00CC0D0F"/>
    <w:rsid w:val="00CE077E"/>
    <w:rsid w:val="00D05B76"/>
    <w:rsid w:val="00D202CC"/>
    <w:rsid w:val="00D359B0"/>
    <w:rsid w:val="00D563C8"/>
    <w:rsid w:val="00D64DC2"/>
    <w:rsid w:val="00D65D71"/>
    <w:rsid w:val="00D816B9"/>
    <w:rsid w:val="00D94B19"/>
    <w:rsid w:val="00DA5072"/>
    <w:rsid w:val="00DA5428"/>
    <w:rsid w:val="00DD52C6"/>
    <w:rsid w:val="00DE61F8"/>
    <w:rsid w:val="00DE6640"/>
    <w:rsid w:val="00DF0D5A"/>
    <w:rsid w:val="00DF3069"/>
    <w:rsid w:val="00E05EE8"/>
    <w:rsid w:val="00E102DB"/>
    <w:rsid w:val="00E20210"/>
    <w:rsid w:val="00E51934"/>
    <w:rsid w:val="00E55201"/>
    <w:rsid w:val="00E63A8F"/>
    <w:rsid w:val="00E814D6"/>
    <w:rsid w:val="00EA0022"/>
    <w:rsid w:val="00EA2BC9"/>
    <w:rsid w:val="00F03B49"/>
    <w:rsid w:val="00F41517"/>
    <w:rsid w:val="00F837DE"/>
    <w:rsid w:val="00F9105E"/>
    <w:rsid w:val="00FB2073"/>
    <w:rsid w:val="00FC672E"/>
    <w:rsid w:val="00FF3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1D0DA2"/>
  <w15:docId w15:val="{5CF46AFD-94FB-413C-8C2A-84505FD60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A2D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92B3E"/>
    <w:pPr>
      <w:spacing w:after="0" w:line="240" w:lineRule="auto"/>
    </w:pPr>
    <w:rPr>
      <w:rFonts w:eastAsiaTheme="minorEastAsia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92B3E"/>
    <w:pPr>
      <w:spacing w:after="0" w:line="240" w:lineRule="auto"/>
    </w:pPr>
    <w:rPr>
      <w:rFonts w:eastAsiaTheme="minorEastAsia"/>
      <w:lang w:eastAsia="en-GB"/>
    </w:rPr>
  </w:style>
  <w:style w:type="paragraph" w:styleId="ListParagraph">
    <w:name w:val="List Paragraph"/>
    <w:basedOn w:val="Normal"/>
    <w:uiPriority w:val="34"/>
    <w:qFormat/>
    <w:rsid w:val="00992B3E"/>
    <w:pPr>
      <w:ind w:left="720"/>
      <w:contextualSpacing/>
    </w:pPr>
  </w:style>
  <w:style w:type="paragraph" w:customStyle="1" w:styleId="Default">
    <w:name w:val="Default"/>
    <w:rsid w:val="00992B3E"/>
    <w:pPr>
      <w:autoSpaceDE w:val="0"/>
      <w:autoSpaceDN w:val="0"/>
      <w:adjustRightInd w:val="0"/>
      <w:spacing w:after="0" w:line="240" w:lineRule="auto"/>
    </w:pPr>
    <w:rPr>
      <w:rFonts w:ascii="Century Gothic" w:eastAsiaTheme="minorEastAsia" w:hAnsi="Century Gothic" w:cs="Century Gothic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2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3E"/>
    <w:rPr>
      <w:rFonts w:ascii="Tahoma" w:eastAsiaTheme="minorEastAsia" w:hAnsi="Tahoma" w:cs="Tahoma"/>
      <w:sz w:val="16"/>
      <w:szCs w:val="16"/>
      <w:lang w:eastAsia="en-GB"/>
    </w:rPr>
  </w:style>
  <w:style w:type="character" w:styleId="Strong">
    <w:name w:val="Strong"/>
    <w:basedOn w:val="DefaultParagraphFont"/>
    <w:uiPriority w:val="22"/>
    <w:qFormat/>
    <w:rsid w:val="00E05EE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05EE8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2">
    <w:name w:val="Body 2"/>
    <w:rsid w:val="00DE61F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n-GB"/>
    </w:rPr>
  </w:style>
  <w:style w:type="paragraph" w:styleId="ListBullet">
    <w:name w:val="List Bullet"/>
    <w:basedOn w:val="Normal"/>
    <w:uiPriority w:val="99"/>
    <w:unhideWhenUsed/>
    <w:rsid w:val="00CE077E"/>
    <w:pPr>
      <w:numPr>
        <w:numId w:val="9"/>
      </w:numPr>
      <w:spacing w:after="160" w:line="259" w:lineRule="auto"/>
      <w:contextualSpacing/>
    </w:pPr>
    <w:rPr>
      <w:rFonts w:eastAsiaTheme="minorHAnsi"/>
      <w:lang w:eastAsia="en-US"/>
    </w:rPr>
  </w:style>
  <w:style w:type="character" w:styleId="Hyperlink">
    <w:name w:val="Hyperlink"/>
    <w:rsid w:val="005767A3"/>
    <w:rPr>
      <w:color w:val="0000FF"/>
      <w:u w:val="single"/>
    </w:rPr>
  </w:style>
  <w:style w:type="paragraph" w:customStyle="1" w:styleId="paragraph">
    <w:name w:val="paragraph"/>
    <w:basedOn w:val="Normal"/>
    <w:rsid w:val="00B47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47FD6"/>
  </w:style>
  <w:style w:type="character" w:customStyle="1" w:styleId="eop">
    <w:name w:val="eop"/>
    <w:basedOn w:val="DefaultParagraphFont"/>
    <w:rsid w:val="00B47F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5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18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165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28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2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21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607123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7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05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576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49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430016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7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54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20821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3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65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2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2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0474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0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frodshamce.cheshire.sch.uk/serve_file/29372731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902AA-9CB4-4F3E-A7BC-16752E195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16</Pages>
  <Words>6793</Words>
  <Characters>38725</Characters>
  <Application>Microsoft Office Word</Application>
  <DocSecurity>0</DocSecurity>
  <Lines>322</Lines>
  <Paragraphs>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cshaw</dc:creator>
  <cp:lastModifiedBy>Beth Cartwright</cp:lastModifiedBy>
  <cp:revision>3</cp:revision>
  <dcterms:created xsi:type="dcterms:W3CDTF">2024-11-12T17:17:00Z</dcterms:created>
  <dcterms:modified xsi:type="dcterms:W3CDTF">2024-12-15T16:57:00Z</dcterms:modified>
</cp:coreProperties>
</file>